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4A55" w14:textId="77777777" w:rsidR="00F84EFB" w:rsidRPr="00F84EFB" w:rsidRDefault="00F84EFB" w:rsidP="00175C2F">
      <w:pPr>
        <w:widowControl w:val="0"/>
        <w:spacing w:after="240"/>
        <w:rPr>
          <w:rFonts w:ascii="Myriad Pro" w:hAnsi="Myriad Pro"/>
          <w:b/>
          <w:sz w:val="2"/>
        </w:rPr>
      </w:pPr>
    </w:p>
    <w:p w14:paraId="14399FC5" w14:textId="5001B1D1" w:rsidR="005A242C" w:rsidRPr="00E77BB8" w:rsidRDefault="005A242C" w:rsidP="00175C2F">
      <w:pPr>
        <w:widowControl w:val="0"/>
        <w:spacing w:after="240"/>
        <w:rPr>
          <w:rStyle w:val="SubtleEmphasis"/>
          <w:rFonts w:ascii="Myriad Pro" w:hAnsi="Myriad Pro"/>
          <w:b/>
          <w:i w:val="0"/>
          <w:iCs w:val="0"/>
          <w:sz w:val="32"/>
        </w:rPr>
      </w:pPr>
      <w:r w:rsidRPr="005A242C">
        <w:rPr>
          <w:rFonts w:ascii="Myriad Pro" w:hAnsi="Myriad Pro"/>
          <w:b/>
          <w:sz w:val="32"/>
        </w:rPr>
        <w:t xml:space="preserve">The </w:t>
      </w:r>
      <w:r w:rsidR="00CD5688">
        <w:rPr>
          <w:rFonts w:ascii="Myriad Pro" w:hAnsi="Myriad Pro"/>
          <w:b/>
          <w:sz w:val="32"/>
          <w:u w:val="single"/>
        </w:rPr>
        <w:t>purposes</w:t>
      </w:r>
      <w:r w:rsidR="00CD5688">
        <w:rPr>
          <w:rFonts w:ascii="Myriad Pro" w:hAnsi="Myriad Pro"/>
          <w:b/>
          <w:sz w:val="32"/>
        </w:rPr>
        <w:t xml:space="preserve"> </w:t>
      </w:r>
      <w:r>
        <w:rPr>
          <w:rFonts w:ascii="Myriad Pro" w:hAnsi="Myriad Pro"/>
          <w:b/>
          <w:sz w:val="32"/>
        </w:rPr>
        <w:t>of m</w:t>
      </w:r>
      <w:r w:rsidRPr="005A242C">
        <w:rPr>
          <w:rFonts w:ascii="Myriad Pro" w:hAnsi="Myriad Pro"/>
          <w:b/>
          <w:sz w:val="32"/>
        </w:rPr>
        <w:t xml:space="preserve">arriage   </w:t>
      </w:r>
    </w:p>
    <w:p w14:paraId="43EAA8B7" w14:textId="77777777" w:rsidR="005A242C" w:rsidRDefault="005A242C" w:rsidP="00175C2F">
      <w:pPr>
        <w:pStyle w:val="ListParagraph"/>
        <w:widowControl w:val="0"/>
        <w:numPr>
          <w:ilvl w:val="0"/>
          <w:numId w:val="6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5A242C">
        <w:rPr>
          <w:rFonts w:ascii="Myriad Pro" w:hAnsi="Myriad Pro"/>
          <w:sz w:val="22"/>
          <w:szCs w:val="22"/>
        </w:rPr>
        <w:t>Unbiblical purposes</w:t>
      </w:r>
    </w:p>
    <w:p w14:paraId="6A1F0DDE" w14:textId="77777777" w:rsidR="00E77BB8" w:rsidRDefault="005A242C" w:rsidP="00175C2F">
      <w:pPr>
        <w:pStyle w:val="ListParagraph"/>
        <w:widowControl w:val="0"/>
        <w:numPr>
          <w:ilvl w:val="0"/>
          <w:numId w:val="6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Biblical purposes</w:t>
      </w:r>
    </w:p>
    <w:p w14:paraId="6A11791E" w14:textId="2EBFFC7E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1</w:t>
      </w:r>
      <w:r w:rsidR="00224515">
        <w:rPr>
          <w:rFonts w:ascii="Myriad Pro" w:hAnsi="Myriad Pro"/>
          <w:sz w:val="22"/>
          <w:szCs w:val="22"/>
        </w:rPr>
        <w:t xml:space="preserve"> – </w:t>
      </w:r>
      <w:r w:rsidR="00CD5688">
        <w:rPr>
          <w:rFonts w:ascii="Myriad Pro" w:hAnsi="Myriad Pro"/>
          <w:sz w:val="22"/>
          <w:szCs w:val="22"/>
          <w:u w:val="single"/>
        </w:rPr>
        <w:t>Companionship</w:t>
      </w:r>
      <w:r w:rsidR="00CD5688">
        <w:rPr>
          <w:rFonts w:ascii="Myriad Pro" w:hAnsi="Myriad Pro"/>
          <w:sz w:val="22"/>
          <w:szCs w:val="22"/>
        </w:rPr>
        <w:t xml:space="preserve"> </w:t>
      </w:r>
      <w:r w:rsidR="00E77BB8">
        <w:rPr>
          <w:rFonts w:ascii="Myriad Pro" w:hAnsi="Myriad Pro"/>
          <w:sz w:val="22"/>
          <w:szCs w:val="22"/>
        </w:rPr>
        <w:t>(Gen</w:t>
      </w:r>
      <w:r w:rsidRPr="00E77BB8">
        <w:rPr>
          <w:rFonts w:ascii="Myriad Pro" w:hAnsi="Myriad Pro"/>
          <w:sz w:val="22"/>
          <w:szCs w:val="22"/>
        </w:rPr>
        <w:t xml:space="preserve"> 2:18</w:t>
      </w:r>
      <w:r w:rsidR="00E77BB8">
        <w:rPr>
          <w:rFonts w:ascii="Myriad Pro" w:hAnsi="Myriad Pro"/>
          <w:sz w:val="22"/>
          <w:szCs w:val="22"/>
        </w:rPr>
        <w:t xml:space="preserve">a; </w:t>
      </w:r>
      <w:proofErr w:type="spellStart"/>
      <w:r w:rsidR="00E77BB8">
        <w:rPr>
          <w:rFonts w:ascii="Myriad Pro" w:hAnsi="Myriad Pro"/>
          <w:sz w:val="22"/>
          <w:szCs w:val="22"/>
        </w:rPr>
        <w:t>Prov</w:t>
      </w:r>
      <w:proofErr w:type="spellEnd"/>
      <w:r w:rsidR="00E77BB8">
        <w:rPr>
          <w:rFonts w:ascii="Myriad Pro" w:hAnsi="Myriad Pro"/>
          <w:sz w:val="22"/>
          <w:szCs w:val="22"/>
        </w:rPr>
        <w:t xml:space="preserve"> 2:17; 1 Pet</w:t>
      </w:r>
      <w:r w:rsidRPr="00E77BB8">
        <w:rPr>
          <w:rFonts w:ascii="Myriad Pro" w:hAnsi="Myriad Pro"/>
          <w:sz w:val="22"/>
          <w:szCs w:val="22"/>
        </w:rPr>
        <w:t xml:space="preserve"> 3:7)</w:t>
      </w:r>
    </w:p>
    <w:p w14:paraId="487151B0" w14:textId="49F00B6F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2</w:t>
      </w:r>
      <w:r w:rsidR="00224515">
        <w:rPr>
          <w:rFonts w:ascii="Myriad Pro" w:hAnsi="Myriad Pro"/>
          <w:sz w:val="22"/>
          <w:szCs w:val="22"/>
        </w:rPr>
        <w:t xml:space="preserve"> – </w:t>
      </w:r>
      <w:r w:rsidR="00CD5688">
        <w:rPr>
          <w:rFonts w:ascii="Myriad Pro" w:hAnsi="Myriad Pro"/>
          <w:sz w:val="22"/>
          <w:szCs w:val="22"/>
          <w:u w:val="single"/>
        </w:rPr>
        <w:t>Assistance</w:t>
      </w:r>
      <w:r w:rsidR="00CD5688">
        <w:rPr>
          <w:rFonts w:ascii="Myriad Pro" w:hAnsi="Myriad Pro"/>
          <w:sz w:val="22"/>
          <w:szCs w:val="22"/>
        </w:rPr>
        <w:t xml:space="preserve"> </w:t>
      </w:r>
      <w:r w:rsidR="00175C2F">
        <w:rPr>
          <w:rFonts w:ascii="Myriad Pro" w:hAnsi="Myriad Pro"/>
          <w:sz w:val="22"/>
          <w:szCs w:val="22"/>
        </w:rPr>
        <w:t>(Gen</w:t>
      </w:r>
      <w:r w:rsidRPr="00E77BB8">
        <w:rPr>
          <w:rFonts w:ascii="Myriad Pro" w:hAnsi="Myriad Pro"/>
          <w:sz w:val="22"/>
          <w:szCs w:val="22"/>
        </w:rPr>
        <w:t xml:space="preserve"> 2:15, 18)</w:t>
      </w:r>
    </w:p>
    <w:p w14:paraId="05922B89" w14:textId="5125A7E6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3</w:t>
      </w:r>
      <w:r w:rsidR="00224515">
        <w:rPr>
          <w:rFonts w:ascii="Myriad Pro" w:hAnsi="Myriad Pro"/>
          <w:sz w:val="22"/>
          <w:szCs w:val="22"/>
        </w:rPr>
        <w:t xml:space="preserve"> – </w:t>
      </w:r>
      <w:r w:rsidRPr="00E77BB8">
        <w:rPr>
          <w:rFonts w:ascii="Myriad Pro" w:hAnsi="Myriad Pro"/>
          <w:sz w:val="22"/>
          <w:szCs w:val="22"/>
        </w:rPr>
        <w:t xml:space="preserve">Characterization of God's </w:t>
      </w:r>
      <w:r w:rsidR="00CD5688">
        <w:rPr>
          <w:rFonts w:ascii="Myriad Pro" w:hAnsi="Myriad Pro"/>
          <w:sz w:val="22"/>
          <w:szCs w:val="22"/>
          <w:u w:val="single"/>
        </w:rPr>
        <w:t>relationship</w:t>
      </w:r>
      <w:r w:rsidR="00CD5688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 xml:space="preserve">to His </w:t>
      </w:r>
      <w:r w:rsidR="00CD5688">
        <w:rPr>
          <w:rFonts w:ascii="Myriad Pro" w:hAnsi="Myriad Pro"/>
          <w:sz w:val="22"/>
          <w:szCs w:val="22"/>
          <w:u w:val="single"/>
        </w:rPr>
        <w:t>people</w:t>
      </w:r>
      <w:r w:rsidR="00CD5688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 xml:space="preserve">and Christ's </w:t>
      </w:r>
      <w:r w:rsidR="00CD5688">
        <w:rPr>
          <w:rFonts w:ascii="Myriad Pro" w:hAnsi="Myriad Pro"/>
          <w:sz w:val="22"/>
          <w:szCs w:val="22"/>
          <w:u w:val="single"/>
        </w:rPr>
        <w:t>relationship</w:t>
      </w:r>
      <w:r w:rsidR="00CD5688">
        <w:rPr>
          <w:rFonts w:ascii="Myriad Pro" w:hAnsi="Myriad Pro"/>
          <w:sz w:val="22"/>
          <w:szCs w:val="22"/>
        </w:rPr>
        <w:t xml:space="preserve"> </w:t>
      </w:r>
      <w:r w:rsidRPr="00E77BB8">
        <w:rPr>
          <w:rFonts w:ascii="Myriad Pro" w:hAnsi="Myriad Pro"/>
          <w:sz w:val="22"/>
          <w:szCs w:val="22"/>
        </w:rPr>
        <w:t xml:space="preserve">to His </w:t>
      </w:r>
      <w:r w:rsidR="00CD5688">
        <w:rPr>
          <w:rFonts w:ascii="Myriad Pro" w:hAnsi="Myriad Pro"/>
          <w:sz w:val="22"/>
          <w:szCs w:val="22"/>
          <w:u w:val="single"/>
        </w:rPr>
        <w:t>church</w:t>
      </w:r>
      <w:r w:rsidR="00CD5688">
        <w:rPr>
          <w:rFonts w:ascii="Myriad Pro" w:hAnsi="Myriad Pro"/>
          <w:sz w:val="22"/>
          <w:szCs w:val="22"/>
        </w:rPr>
        <w:t xml:space="preserve"> </w:t>
      </w:r>
      <w:r w:rsidR="00E77BB8">
        <w:rPr>
          <w:rFonts w:ascii="Myriad Pro" w:hAnsi="Myriad Pro"/>
          <w:sz w:val="22"/>
          <w:szCs w:val="22"/>
        </w:rPr>
        <w:t>(</w:t>
      </w:r>
      <w:proofErr w:type="spellStart"/>
      <w:r w:rsidR="00E77BB8">
        <w:rPr>
          <w:rFonts w:ascii="Myriad Pro" w:hAnsi="Myriad Pro"/>
          <w:sz w:val="22"/>
          <w:szCs w:val="22"/>
        </w:rPr>
        <w:t>Eph</w:t>
      </w:r>
      <w:proofErr w:type="spellEnd"/>
      <w:r w:rsidRPr="00E77BB8">
        <w:rPr>
          <w:rFonts w:ascii="Myriad Pro" w:hAnsi="Myriad Pro"/>
          <w:sz w:val="22"/>
          <w:szCs w:val="22"/>
        </w:rPr>
        <w:t xml:space="preserve"> 5:22–32)</w:t>
      </w:r>
    </w:p>
    <w:p w14:paraId="4B0EF4E4" w14:textId="0810C5CD" w:rsidR="00E77BB8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4 –</w:t>
      </w:r>
      <w:r w:rsidR="002D4947">
        <w:rPr>
          <w:rFonts w:ascii="Myriad Pro" w:hAnsi="Myriad Pro"/>
          <w:sz w:val="22"/>
          <w:szCs w:val="22"/>
          <w:u w:val="single"/>
        </w:rPr>
        <w:t>Sexual</w:t>
      </w:r>
      <w:r w:rsidR="00B57928">
        <w:rPr>
          <w:rFonts w:ascii="Myriad Pro" w:hAnsi="Myriad Pro"/>
          <w:sz w:val="22"/>
          <w:szCs w:val="22"/>
        </w:rPr>
        <w:t xml:space="preserve"> </w:t>
      </w:r>
      <w:r w:rsidR="00E77BB8">
        <w:rPr>
          <w:rFonts w:ascii="Myriad Pro" w:hAnsi="Myriad Pro"/>
          <w:sz w:val="22"/>
          <w:szCs w:val="22"/>
        </w:rPr>
        <w:t xml:space="preserve">Union (Gen 1:27-28a; 2:24c; 1 </w:t>
      </w:r>
      <w:proofErr w:type="spellStart"/>
      <w:r w:rsidR="00E77BB8">
        <w:rPr>
          <w:rFonts w:ascii="Myriad Pro" w:hAnsi="Myriad Pro"/>
          <w:sz w:val="22"/>
          <w:szCs w:val="22"/>
        </w:rPr>
        <w:t>Cor</w:t>
      </w:r>
      <w:proofErr w:type="spellEnd"/>
      <w:r w:rsidR="00E77BB8">
        <w:rPr>
          <w:rFonts w:ascii="Myriad Pro" w:hAnsi="Myriad Pro"/>
          <w:sz w:val="22"/>
          <w:szCs w:val="22"/>
        </w:rPr>
        <w:t xml:space="preserve"> 7:3-5; </w:t>
      </w:r>
      <w:proofErr w:type="spellStart"/>
      <w:r w:rsidR="00E77BB8">
        <w:rPr>
          <w:rFonts w:ascii="Myriad Pro" w:hAnsi="Myriad Pro"/>
          <w:sz w:val="22"/>
          <w:szCs w:val="22"/>
        </w:rPr>
        <w:t>Heb</w:t>
      </w:r>
      <w:proofErr w:type="spellEnd"/>
      <w:r w:rsidRPr="00E77BB8">
        <w:rPr>
          <w:rFonts w:ascii="Myriad Pro" w:hAnsi="Myriad Pro"/>
          <w:sz w:val="22"/>
          <w:szCs w:val="22"/>
        </w:rPr>
        <w:t xml:space="preserve"> 13:4)</w:t>
      </w:r>
    </w:p>
    <w:p w14:paraId="40EA40B4" w14:textId="6F616F88" w:rsidR="00E77BB8" w:rsidRPr="00045E9C" w:rsidRDefault="005A242C" w:rsidP="00175C2F">
      <w:pPr>
        <w:pStyle w:val="ListParagraph"/>
        <w:widowControl w:val="0"/>
        <w:numPr>
          <w:ilvl w:val="0"/>
          <w:numId w:val="8"/>
        </w:numPr>
        <w:spacing w:after="240"/>
        <w:contextualSpacing w:val="0"/>
        <w:rPr>
          <w:rFonts w:ascii="Myriad Pro" w:hAnsi="Myriad Pro"/>
          <w:iCs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Purpose 5 –</w:t>
      </w:r>
      <w:r w:rsidR="002D4947">
        <w:rPr>
          <w:rFonts w:ascii="Myriad Pro" w:hAnsi="Myriad Pro"/>
          <w:sz w:val="22"/>
          <w:szCs w:val="22"/>
          <w:u w:val="single"/>
        </w:rPr>
        <w:t>Ministry</w:t>
      </w:r>
      <w:r w:rsidRPr="00E77BB8">
        <w:rPr>
          <w:rFonts w:ascii="Myriad Pro" w:hAnsi="Myriad Pro"/>
          <w:sz w:val="22"/>
          <w:szCs w:val="22"/>
        </w:rPr>
        <w:t>/</w:t>
      </w:r>
      <w:r w:rsidR="002D4947">
        <w:rPr>
          <w:rFonts w:ascii="Myriad Pro" w:hAnsi="Myriad Pro"/>
          <w:sz w:val="22"/>
          <w:szCs w:val="22"/>
          <w:u w:val="single"/>
        </w:rPr>
        <w:t>Fruit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="00175C2F">
        <w:rPr>
          <w:rFonts w:ascii="Myriad Pro" w:hAnsi="Myriad Pro"/>
          <w:sz w:val="22"/>
          <w:szCs w:val="22"/>
        </w:rPr>
        <w:t>(</w:t>
      </w:r>
      <w:proofErr w:type="spellStart"/>
      <w:r w:rsidR="00175C2F">
        <w:rPr>
          <w:rFonts w:ascii="Myriad Pro" w:hAnsi="Myriad Pro"/>
          <w:sz w:val="22"/>
          <w:szCs w:val="22"/>
        </w:rPr>
        <w:t>Eph</w:t>
      </w:r>
      <w:proofErr w:type="spellEnd"/>
      <w:r w:rsidR="00175C2F">
        <w:rPr>
          <w:rFonts w:ascii="Myriad Pro" w:hAnsi="Myriad Pro"/>
          <w:sz w:val="22"/>
          <w:szCs w:val="22"/>
        </w:rPr>
        <w:t xml:space="preserve"> 4:12; 2 Pet</w:t>
      </w:r>
      <w:r w:rsidRPr="00E77BB8">
        <w:rPr>
          <w:rFonts w:ascii="Myriad Pro" w:hAnsi="Myriad Pro"/>
          <w:sz w:val="22"/>
          <w:szCs w:val="22"/>
        </w:rPr>
        <w:t xml:space="preserve"> 1:8 – same as one who is single)</w:t>
      </w:r>
    </w:p>
    <w:p w14:paraId="36EE6A74" w14:textId="69AD93E7" w:rsidR="005A242C" w:rsidRPr="00175C2F" w:rsidRDefault="00D20AB9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175C2F">
        <w:rPr>
          <w:rFonts w:ascii="Myriad Pro" w:hAnsi="Myriad Pro"/>
          <w:b/>
          <w:sz w:val="32"/>
          <w:szCs w:val="22"/>
        </w:rPr>
        <w:t xml:space="preserve">The </w:t>
      </w:r>
      <w:r w:rsidR="002D4947">
        <w:rPr>
          <w:rFonts w:ascii="Myriad Pro" w:hAnsi="Myriad Pro"/>
          <w:b/>
          <w:sz w:val="32"/>
          <w:szCs w:val="22"/>
          <w:u w:val="single"/>
        </w:rPr>
        <w:t>partnership</w:t>
      </w:r>
      <w:r w:rsidR="002D4947">
        <w:rPr>
          <w:rFonts w:ascii="Myriad Pro" w:hAnsi="Myriad Pro"/>
          <w:b/>
          <w:sz w:val="32"/>
          <w:szCs w:val="22"/>
        </w:rPr>
        <w:t xml:space="preserve"> </w:t>
      </w:r>
      <w:r w:rsidRPr="00175C2F">
        <w:rPr>
          <w:rFonts w:ascii="Myriad Pro" w:hAnsi="Myriad Pro"/>
          <w:b/>
          <w:sz w:val="32"/>
          <w:szCs w:val="22"/>
        </w:rPr>
        <w:t>of marriage</w:t>
      </w:r>
    </w:p>
    <w:p w14:paraId="7376B237" w14:textId="77777777" w:rsidR="005A242C" w:rsidRPr="00E77BB8" w:rsidRDefault="005A242C" w:rsidP="00175C2F">
      <w:pPr>
        <w:pStyle w:val="ListParagraph"/>
        <w:widowControl w:val="0"/>
        <w:numPr>
          <w:ilvl w:val="0"/>
          <w:numId w:val="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What this doesn't mean:</w:t>
      </w:r>
    </w:p>
    <w:p w14:paraId="2B9FCC29" w14:textId="78DD69F0" w:rsidR="005A242C" w:rsidRPr="00E77BB8" w:rsidRDefault="002D4947" w:rsidP="00175C2F">
      <w:pPr>
        <w:pStyle w:val="ListParagraph"/>
        <w:widowControl w:val="0"/>
        <w:numPr>
          <w:ilvl w:val="0"/>
          <w:numId w:val="1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u w:val="single"/>
        </w:rPr>
        <w:t>Uniformity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>- L</w:t>
      </w:r>
      <w:r w:rsidR="005A242C" w:rsidRPr="00E77BB8">
        <w:rPr>
          <w:rFonts w:ascii="Myriad Pro" w:hAnsi="Myriad Pro"/>
          <w:sz w:val="22"/>
          <w:szCs w:val="22"/>
        </w:rPr>
        <w:t>oss of identity or individuality.</w:t>
      </w:r>
    </w:p>
    <w:p w14:paraId="2C681531" w14:textId="1894E35A" w:rsidR="005A242C" w:rsidRPr="00E77BB8" w:rsidRDefault="002D4947" w:rsidP="00175C2F">
      <w:pPr>
        <w:pStyle w:val="ListParagraph"/>
        <w:widowControl w:val="0"/>
        <w:numPr>
          <w:ilvl w:val="0"/>
          <w:numId w:val="1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u w:val="single"/>
        </w:rPr>
        <w:t>Clone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175C2F">
        <w:rPr>
          <w:rFonts w:ascii="Myriad Pro" w:hAnsi="Myriad Pro"/>
          <w:sz w:val="22"/>
          <w:szCs w:val="22"/>
        </w:rPr>
        <w:t>No differences (Rom</w:t>
      </w:r>
      <w:r w:rsidR="005A242C" w:rsidRPr="00E77BB8">
        <w:rPr>
          <w:rFonts w:ascii="Myriad Pro" w:hAnsi="Myriad Pro"/>
          <w:sz w:val="22"/>
          <w:szCs w:val="22"/>
        </w:rPr>
        <w:t xml:space="preserve"> 12—Church is one, yet many parts)</w:t>
      </w:r>
    </w:p>
    <w:p w14:paraId="3001B98A" w14:textId="77777777" w:rsidR="005A242C" w:rsidRPr="00E77BB8" w:rsidRDefault="005A242C" w:rsidP="00175C2F">
      <w:pPr>
        <w:pStyle w:val="ListParagraph"/>
        <w:widowControl w:val="0"/>
        <w:numPr>
          <w:ilvl w:val="0"/>
          <w:numId w:val="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What this does mean:</w:t>
      </w:r>
    </w:p>
    <w:p w14:paraId="148E5601" w14:textId="6B2FC572" w:rsidR="00E77BB8" w:rsidRPr="00E77BB8" w:rsidRDefault="002D4947" w:rsidP="00175C2F">
      <w:pPr>
        <w:pStyle w:val="ListParagraph"/>
        <w:widowControl w:val="0"/>
        <w:numPr>
          <w:ilvl w:val="0"/>
          <w:numId w:val="11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u w:val="single"/>
        </w:rPr>
        <w:t>Unity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5A242C" w:rsidRPr="00E77BB8">
        <w:rPr>
          <w:rFonts w:ascii="Myriad Pro" w:hAnsi="Myriad Pro"/>
          <w:sz w:val="22"/>
          <w:szCs w:val="22"/>
        </w:rPr>
        <w:t>Comprehensive, yet without constriction</w:t>
      </w:r>
    </w:p>
    <w:p w14:paraId="0A53126D" w14:textId="2F3DD051" w:rsidR="00E77BB8" w:rsidRPr="00E77BB8" w:rsidRDefault="002D4947" w:rsidP="00175C2F">
      <w:pPr>
        <w:pStyle w:val="ListParagraph"/>
        <w:widowControl w:val="0"/>
        <w:numPr>
          <w:ilvl w:val="0"/>
          <w:numId w:val="11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u w:val="single"/>
        </w:rPr>
        <w:t>Partnership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5A242C" w:rsidRPr="00E77BB8">
        <w:rPr>
          <w:rFonts w:ascii="Myriad Pro" w:hAnsi="Myriad Pro"/>
          <w:sz w:val="22"/>
          <w:szCs w:val="22"/>
        </w:rPr>
        <w:t>Complete in every area of life</w:t>
      </w:r>
    </w:p>
    <w:p w14:paraId="2F1584E1" w14:textId="62DEC23E" w:rsidR="005A242C" w:rsidRPr="00E77BB8" w:rsidRDefault="002D4947" w:rsidP="00175C2F">
      <w:pPr>
        <w:pStyle w:val="ListParagraph"/>
        <w:widowControl w:val="0"/>
        <w:numPr>
          <w:ilvl w:val="0"/>
          <w:numId w:val="11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u w:val="single"/>
        </w:rPr>
        <w:t>Sacrifice</w:t>
      </w:r>
      <w:r>
        <w:rPr>
          <w:rFonts w:ascii="Myriad Pro" w:hAnsi="Myriad Pro"/>
          <w:sz w:val="22"/>
          <w:szCs w:val="22"/>
        </w:rPr>
        <w:t xml:space="preserve"> </w:t>
      </w:r>
      <w:r w:rsidR="00922E9E">
        <w:rPr>
          <w:rFonts w:ascii="Myriad Pro" w:hAnsi="Myriad Pro"/>
          <w:sz w:val="22"/>
          <w:szCs w:val="22"/>
        </w:rPr>
        <w:t xml:space="preserve">- </w:t>
      </w:r>
      <w:r w:rsidR="005A242C" w:rsidRPr="00E77BB8">
        <w:rPr>
          <w:rFonts w:ascii="Myriad Pro" w:hAnsi="Myriad Pro"/>
          <w:sz w:val="22"/>
          <w:szCs w:val="22"/>
        </w:rPr>
        <w:t>Commitment to sharing all of life together</w:t>
      </w:r>
    </w:p>
    <w:p w14:paraId="67976E0C" w14:textId="77777777" w:rsidR="005A242C" w:rsidRPr="00E77BB8" w:rsidRDefault="005A242C" w:rsidP="00175C2F">
      <w:pPr>
        <w:pStyle w:val="ListParagraph"/>
        <w:widowControl w:val="0"/>
        <w:numPr>
          <w:ilvl w:val="0"/>
          <w:numId w:val="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What do you share together?</w:t>
      </w:r>
    </w:p>
    <w:p w14:paraId="6C265460" w14:textId="77777777" w:rsidR="00787D8D" w:rsidRDefault="00787D8D" w:rsidP="00175C2F">
      <w:pPr>
        <w:pStyle w:val="ListParagraph"/>
        <w:widowControl w:val="0"/>
        <w:numPr>
          <w:ilvl w:val="0"/>
          <w:numId w:val="12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787D8D" w:rsidSect="00BE2DE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65B90C" w14:textId="324069C4" w:rsidR="005A242C" w:rsidRPr="00E77BB8" w:rsidRDefault="005A242C" w:rsidP="00175C2F">
      <w:pPr>
        <w:pStyle w:val="ListParagraph"/>
        <w:widowControl w:val="0"/>
        <w:numPr>
          <w:ilvl w:val="0"/>
          <w:numId w:val="1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Thoughts and ideas</w:t>
      </w:r>
    </w:p>
    <w:p w14:paraId="4497A333" w14:textId="0376EB4B" w:rsidR="005A242C" w:rsidRPr="00E77BB8" w:rsidRDefault="00175C2F" w:rsidP="00175C2F">
      <w:pPr>
        <w:pStyle w:val="ListParagraph"/>
        <w:widowControl w:val="0"/>
        <w:numPr>
          <w:ilvl w:val="0"/>
          <w:numId w:val="1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Desires/Feelings</w:t>
      </w:r>
      <w:r w:rsidR="002D4947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(Rom 12:15; 1 </w:t>
      </w:r>
      <w:proofErr w:type="spellStart"/>
      <w:r>
        <w:rPr>
          <w:rFonts w:ascii="Myriad Pro" w:hAnsi="Myriad Pro"/>
          <w:sz w:val="22"/>
          <w:szCs w:val="22"/>
        </w:rPr>
        <w:t>Cor</w:t>
      </w:r>
      <w:proofErr w:type="spellEnd"/>
      <w:r w:rsidR="005A242C" w:rsidRPr="00E77BB8">
        <w:rPr>
          <w:rFonts w:ascii="Myriad Pro" w:hAnsi="Myriad Pro"/>
          <w:sz w:val="22"/>
          <w:szCs w:val="22"/>
        </w:rPr>
        <w:t xml:space="preserve"> 12:25)</w:t>
      </w:r>
    </w:p>
    <w:p w14:paraId="1F2DA0AA" w14:textId="77777777" w:rsidR="005A242C" w:rsidRPr="00E77BB8" w:rsidRDefault="005A242C" w:rsidP="00175C2F">
      <w:pPr>
        <w:pStyle w:val="ListParagraph"/>
        <w:widowControl w:val="0"/>
        <w:numPr>
          <w:ilvl w:val="0"/>
          <w:numId w:val="1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Social Relationships</w:t>
      </w:r>
    </w:p>
    <w:p w14:paraId="3EF5FBCF" w14:textId="77777777" w:rsidR="005A242C" w:rsidRPr="00E77BB8" w:rsidRDefault="005A242C" w:rsidP="00175C2F">
      <w:pPr>
        <w:pStyle w:val="ListParagraph"/>
        <w:widowControl w:val="0"/>
        <w:numPr>
          <w:ilvl w:val="0"/>
          <w:numId w:val="1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Work</w:t>
      </w:r>
    </w:p>
    <w:p w14:paraId="66E424EF" w14:textId="28877C45" w:rsidR="005A242C" w:rsidRPr="000B1599" w:rsidRDefault="00175C2F" w:rsidP="00FF2F91">
      <w:pPr>
        <w:pStyle w:val="ListParagraph"/>
        <w:widowControl w:val="0"/>
        <w:numPr>
          <w:ilvl w:val="0"/>
          <w:numId w:val="1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Spiritual </w:t>
      </w:r>
      <w:proofErr w:type="gramStart"/>
      <w:r>
        <w:rPr>
          <w:rFonts w:ascii="Myriad Pro" w:hAnsi="Myriad Pro"/>
          <w:sz w:val="22"/>
          <w:szCs w:val="22"/>
        </w:rPr>
        <w:t>Life  (</w:t>
      </w:r>
      <w:proofErr w:type="gramEnd"/>
      <w:r>
        <w:rPr>
          <w:rFonts w:ascii="Myriad Pro" w:hAnsi="Myriad Pro"/>
          <w:sz w:val="22"/>
          <w:szCs w:val="22"/>
        </w:rPr>
        <w:t>1 Pet</w:t>
      </w:r>
      <w:r w:rsidR="005A242C" w:rsidRPr="00E77BB8">
        <w:rPr>
          <w:rFonts w:ascii="Myriad Pro" w:hAnsi="Myriad Pro"/>
          <w:sz w:val="22"/>
          <w:szCs w:val="22"/>
        </w:rPr>
        <w:t xml:space="preserve"> 3:7)</w:t>
      </w:r>
    </w:p>
    <w:p w14:paraId="5969E327" w14:textId="26B68DC7" w:rsidR="005A242C" w:rsidRPr="00E77BB8" w:rsidRDefault="00175C2F" w:rsidP="00FF2F91">
      <w:pPr>
        <w:pStyle w:val="ListParagraph"/>
        <w:widowControl w:val="0"/>
        <w:numPr>
          <w:ilvl w:val="0"/>
          <w:numId w:val="1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Physical and Sexual</w:t>
      </w:r>
      <w:r w:rsidR="002D4947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(</w:t>
      </w:r>
      <w:proofErr w:type="spellStart"/>
      <w:r>
        <w:rPr>
          <w:rFonts w:ascii="Myriad Pro" w:hAnsi="Myriad Pro"/>
          <w:sz w:val="22"/>
          <w:szCs w:val="22"/>
        </w:rPr>
        <w:t>Prov</w:t>
      </w:r>
      <w:proofErr w:type="spellEnd"/>
      <w:r>
        <w:rPr>
          <w:rFonts w:ascii="Myriad Pro" w:hAnsi="Myriad Pro"/>
          <w:sz w:val="22"/>
          <w:szCs w:val="22"/>
        </w:rPr>
        <w:t xml:space="preserve"> 5; 1 </w:t>
      </w:r>
      <w:proofErr w:type="spellStart"/>
      <w:r>
        <w:rPr>
          <w:rFonts w:ascii="Myriad Pro" w:hAnsi="Myriad Pro"/>
          <w:sz w:val="22"/>
          <w:szCs w:val="22"/>
        </w:rPr>
        <w:t>Cor</w:t>
      </w:r>
      <w:proofErr w:type="spellEnd"/>
      <w:r w:rsidR="005A242C" w:rsidRPr="00E77BB8">
        <w:rPr>
          <w:rFonts w:ascii="Myriad Pro" w:hAnsi="Myriad Pro"/>
          <w:sz w:val="22"/>
          <w:szCs w:val="22"/>
        </w:rPr>
        <w:t xml:space="preserve"> 7)</w:t>
      </w:r>
    </w:p>
    <w:p w14:paraId="4E3C3273" w14:textId="77777777" w:rsidR="005A242C" w:rsidRPr="00E77BB8" w:rsidRDefault="005A242C" w:rsidP="00FF2F91">
      <w:pPr>
        <w:pStyle w:val="ListParagraph"/>
        <w:widowControl w:val="0"/>
        <w:numPr>
          <w:ilvl w:val="0"/>
          <w:numId w:val="1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Concern for well being</w:t>
      </w:r>
    </w:p>
    <w:p w14:paraId="7C2CC162" w14:textId="026C7FC4" w:rsidR="005A242C" w:rsidRPr="000B1599" w:rsidRDefault="005A242C" w:rsidP="00FF2F91">
      <w:pPr>
        <w:pStyle w:val="ListParagraph"/>
        <w:widowControl w:val="0"/>
        <w:numPr>
          <w:ilvl w:val="0"/>
          <w:numId w:val="1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E77BB8">
        <w:rPr>
          <w:rFonts w:ascii="Myriad Pro" w:hAnsi="Myriad Pro"/>
          <w:sz w:val="22"/>
          <w:szCs w:val="22"/>
        </w:rPr>
        <w:t>Goals and purpose</w:t>
      </w:r>
    </w:p>
    <w:p w14:paraId="631C26B0" w14:textId="26691D56" w:rsidR="00787D8D" w:rsidRPr="00631A3E" w:rsidRDefault="005A242C" w:rsidP="00FF2F91">
      <w:pPr>
        <w:pStyle w:val="ListParagraph"/>
        <w:widowControl w:val="0"/>
        <w:numPr>
          <w:ilvl w:val="0"/>
          <w:numId w:val="14"/>
        </w:numPr>
        <w:spacing w:after="240"/>
        <w:ind w:left="630"/>
        <w:contextualSpacing w:val="0"/>
        <w:rPr>
          <w:rFonts w:ascii="Myriad Pro" w:hAnsi="Myriad Pro"/>
          <w:sz w:val="22"/>
          <w:szCs w:val="22"/>
        </w:rPr>
        <w:sectPr w:rsidR="00787D8D" w:rsidRPr="00631A3E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E77BB8">
        <w:rPr>
          <w:rFonts w:ascii="Myriad Pro" w:hAnsi="Myriad Pro"/>
          <w:sz w:val="22"/>
          <w:szCs w:val="22"/>
        </w:rPr>
        <w:t>Difficulties and Trials</w:t>
      </w:r>
    </w:p>
    <w:p w14:paraId="21AC3D7A" w14:textId="77777777" w:rsidR="00175C2F" w:rsidRPr="00175C2F" w:rsidRDefault="00175C2F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0"/>
        <w:rPr>
          <w:rFonts w:ascii="Myriad Pro" w:hAnsi="Myriad Pro"/>
          <w:sz w:val="22"/>
          <w:szCs w:val="22"/>
        </w:rPr>
      </w:pPr>
    </w:p>
    <w:p w14:paraId="17051C74" w14:textId="7C267535" w:rsidR="005A242C" w:rsidRPr="00947346" w:rsidRDefault="005A242C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szCs w:val="22"/>
        </w:rPr>
      </w:pPr>
      <w:r w:rsidRPr="00947346">
        <w:rPr>
          <w:rFonts w:ascii="Myriad Pro" w:hAnsi="Myriad Pro"/>
          <w:szCs w:val="22"/>
        </w:rPr>
        <w:t xml:space="preserve">The </w:t>
      </w:r>
      <w:r w:rsidR="002D4947">
        <w:rPr>
          <w:rFonts w:ascii="Myriad Pro" w:hAnsi="Myriad Pro"/>
          <w:szCs w:val="22"/>
          <w:u w:val="single"/>
        </w:rPr>
        <w:t>priority</w:t>
      </w:r>
      <w:r w:rsidR="002D4947">
        <w:rPr>
          <w:rFonts w:ascii="Myriad Pro" w:hAnsi="Myriad Pro"/>
          <w:szCs w:val="22"/>
        </w:rPr>
        <w:t xml:space="preserve"> </w:t>
      </w:r>
      <w:r w:rsidR="00947346" w:rsidRPr="00947346">
        <w:rPr>
          <w:rFonts w:ascii="Myriad Pro" w:hAnsi="Myriad Pro"/>
          <w:szCs w:val="22"/>
        </w:rPr>
        <w:t>of m</w:t>
      </w:r>
      <w:r w:rsidRPr="00947346">
        <w:rPr>
          <w:rFonts w:ascii="Myriad Pro" w:hAnsi="Myriad Pro"/>
          <w:szCs w:val="22"/>
        </w:rPr>
        <w:t>arriage</w:t>
      </w:r>
    </w:p>
    <w:p w14:paraId="0A1B9B6E" w14:textId="6687B322" w:rsidR="00947346" w:rsidRDefault="002D4947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  <w:u w:val="single"/>
        </w:rPr>
        <w:t>Two</w:t>
      </w:r>
      <w:r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734061">
        <w:rPr>
          <w:rFonts w:ascii="Myriad Pro" w:hAnsi="Myriad Pro"/>
          <w:b w:val="0"/>
          <w:i w:val="0"/>
          <w:sz w:val="22"/>
          <w:szCs w:val="22"/>
        </w:rPr>
        <w:t>steps to making the marriage relationship the p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>riority</w:t>
      </w:r>
    </w:p>
    <w:p w14:paraId="673AD952" w14:textId="632BA36C" w:rsidR="00947346" w:rsidRDefault="00922E9E" w:rsidP="00175C2F">
      <w:pPr>
        <w:pStyle w:val="Heading2"/>
        <w:keepNext w:val="0"/>
        <w:widowControl w:val="0"/>
        <w:numPr>
          <w:ilvl w:val="0"/>
          <w:numId w:val="18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</w:rPr>
        <w:lastRenderedPageBreak/>
        <w:t xml:space="preserve">STEP 1 –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God says children must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leave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their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parents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734061">
        <w:rPr>
          <w:rFonts w:ascii="Myriad Pro" w:hAnsi="Myriad Pro"/>
          <w:b w:val="0"/>
          <w:i w:val="0"/>
          <w:sz w:val="22"/>
          <w:szCs w:val="22"/>
        </w:rPr>
        <w:t>(Gen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 2:24; </w:t>
      </w:r>
      <w:r w:rsidR="00734061">
        <w:rPr>
          <w:rFonts w:ascii="Myriad Pro" w:hAnsi="Myriad Pro"/>
          <w:b w:val="0"/>
          <w:i w:val="0"/>
          <w:sz w:val="22"/>
          <w:szCs w:val="22"/>
        </w:rPr>
        <w:t xml:space="preserve">Matt 19:5; </w:t>
      </w:r>
      <w:proofErr w:type="spellStart"/>
      <w:r w:rsidR="00734061">
        <w:rPr>
          <w:rFonts w:ascii="Myriad Pro" w:hAnsi="Myriad Pro"/>
          <w:b w:val="0"/>
          <w:i w:val="0"/>
          <w:sz w:val="22"/>
          <w:szCs w:val="22"/>
        </w:rPr>
        <w:t>Eph</w:t>
      </w:r>
      <w:proofErr w:type="spellEnd"/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 5:31)</w:t>
      </w:r>
    </w:p>
    <w:p w14:paraId="3A54D764" w14:textId="5962B4F1" w:rsidR="005A242C" w:rsidRPr="00947346" w:rsidRDefault="00922E9E" w:rsidP="00175C2F">
      <w:pPr>
        <w:pStyle w:val="Heading2"/>
        <w:keepNext w:val="0"/>
        <w:widowControl w:val="0"/>
        <w:numPr>
          <w:ilvl w:val="0"/>
          <w:numId w:val="18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</w:rPr>
        <w:t xml:space="preserve">STEP 2 –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God says the man must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cleave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to </w:t>
      </w:r>
      <w:r w:rsidR="00734061">
        <w:rPr>
          <w:rFonts w:ascii="Myriad Pro" w:hAnsi="Myriad Pro"/>
          <w:b w:val="0"/>
          <w:i w:val="0"/>
          <w:sz w:val="22"/>
          <w:szCs w:val="22"/>
        </w:rPr>
        <w:t>his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wife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5A242C" w:rsidRPr="00947346">
        <w:rPr>
          <w:rFonts w:ascii="Myriad Pro" w:hAnsi="Myriad Pro"/>
          <w:b w:val="0"/>
          <w:i w:val="0"/>
          <w:sz w:val="22"/>
          <w:szCs w:val="22"/>
        </w:rPr>
        <w:t>(not "wife and parents")</w:t>
      </w:r>
    </w:p>
    <w:p w14:paraId="71A4CA95" w14:textId="1B3667E2" w:rsidR="005A242C" w:rsidRPr="00AD5D44" w:rsidRDefault="002D4947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  <w:u w:val="single"/>
        </w:rPr>
        <w:t>Leaving</w:t>
      </w:r>
      <w:r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82675D">
        <w:rPr>
          <w:rFonts w:ascii="Myriad Pro" w:hAnsi="Myriad Pro"/>
          <w:b w:val="0"/>
          <w:i w:val="0"/>
          <w:sz w:val="22"/>
          <w:szCs w:val="22"/>
        </w:rPr>
        <w:t xml:space="preserve">and </w:t>
      </w:r>
      <w:r>
        <w:rPr>
          <w:rFonts w:ascii="Myriad Pro" w:hAnsi="Myriad Pro"/>
          <w:b w:val="0"/>
          <w:i w:val="0"/>
          <w:sz w:val="22"/>
          <w:szCs w:val="22"/>
          <w:u w:val="single"/>
        </w:rPr>
        <w:t>cleaving</w:t>
      </w:r>
      <w:r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82675D">
        <w:rPr>
          <w:rFonts w:ascii="Myriad Pro" w:hAnsi="Myriad Pro"/>
          <w:b w:val="0"/>
          <w:i w:val="0"/>
          <w:sz w:val="22"/>
          <w:szCs w:val="22"/>
        </w:rPr>
        <w:t>does not mean:</w:t>
      </w:r>
    </w:p>
    <w:p w14:paraId="7C8B5C85" w14:textId="77777777" w:rsidR="00224515" w:rsidRDefault="00224515" w:rsidP="00175C2F">
      <w:pPr>
        <w:pStyle w:val="ListParagraph"/>
        <w:widowControl w:val="0"/>
        <w:numPr>
          <w:ilvl w:val="0"/>
          <w:numId w:val="21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224515" w:rsidSect="00BE2DED"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FCEC27C" w14:textId="3C6EAA63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Break off all relations</w:t>
      </w:r>
    </w:p>
    <w:p w14:paraId="4A07E3B7" w14:textId="77777777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Bear no responsibility (1 Tim. 5:8)</w:t>
      </w:r>
    </w:p>
    <w:p w14:paraId="2BB7C710" w14:textId="77777777" w:rsidR="005A242C" w:rsidRPr="00947346" w:rsidRDefault="005A242C" w:rsidP="00FF2F91">
      <w:pPr>
        <w:pStyle w:val="ListParagraph"/>
        <w:widowControl w:val="0"/>
        <w:numPr>
          <w:ilvl w:val="0"/>
          <w:numId w:val="21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Abandon family</w:t>
      </w:r>
    </w:p>
    <w:p w14:paraId="445C73A6" w14:textId="77777777" w:rsidR="005A242C" w:rsidRPr="00947346" w:rsidRDefault="005A242C" w:rsidP="00175C2F">
      <w:pPr>
        <w:pStyle w:val="ListParagraph"/>
        <w:widowControl w:val="0"/>
        <w:numPr>
          <w:ilvl w:val="0"/>
          <w:numId w:val="21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Geographic distancing</w:t>
      </w:r>
    </w:p>
    <w:p w14:paraId="2AEA84D2" w14:textId="77777777" w:rsidR="00224515" w:rsidRDefault="00224515" w:rsidP="00175C2F">
      <w:pPr>
        <w:pStyle w:val="ListParagraph"/>
        <w:widowControl w:val="0"/>
        <w:numPr>
          <w:ilvl w:val="0"/>
          <w:numId w:val="17"/>
        </w:numPr>
        <w:spacing w:after="240"/>
        <w:contextualSpacing w:val="0"/>
        <w:rPr>
          <w:rFonts w:ascii="Myriad Pro" w:hAnsi="Myriad Pro"/>
          <w:sz w:val="22"/>
          <w:szCs w:val="22"/>
          <w:u w:val="single"/>
        </w:rPr>
        <w:sectPr w:rsidR="00224515" w:rsidSect="0022451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9CD820B" w14:textId="155EA317" w:rsidR="005A242C" w:rsidRPr="0082675D" w:rsidRDefault="002D4947" w:rsidP="00175C2F">
      <w:pPr>
        <w:pStyle w:val="ListParagraph"/>
        <w:widowControl w:val="0"/>
        <w:numPr>
          <w:ilvl w:val="0"/>
          <w:numId w:val="1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u w:val="single"/>
        </w:rPr>
        <w:t>Leaving</w:t>
      </w:r>
      <w:r>
        <w:rPr>
          <w:rFonts w:ascii="Myriad Pro" w:hAnsi="Myriad Pro"/>
          <w:sz w:val="22"/>
          <w:szCs w:val="22"/>
        </w:rPr>
        <w:t xml:space="preserve"> </w:t>
      </w:r>
      <w:r w:rsidR="0082675D">
        <w:rPr>
          <w:rFonts w:ascii="Myriad Pro" w:hAnsi="Myriad Pro"/>
          <w:sz w:val="22"/>
          <w:szCs w:val="22"/>
        </w:rPr>
        <w:t xml:space="preserve">and </w:t>
      </w:r>
      <w:r>
        <w:rPr>
          <w:rFonts w:ascii="Myriad Pro" w:hAnsi="Myriad Pro"/>
          <w:sz w:val="22"/>
          <w:szCs w:val="22"/>
          <w:u w:val="single"/>
        </w:rPr>
        <w:t>cleaving</w:t>
      </w:r>
      <w:r>
        <w:rPr>
          <w:rFonts w:ascii="Myriad Pro" w:hAnsi="Myriad Pro"/>
          <w:sz w:val="22"/>
          <w:szCs w:val="22"/>
        </w:rPr>
        <w:t xml:space="preserve"> </w:t>
      </w:r>
      <w:r w:rsidR="005A242C" w:rsidRPr="0082675D">
        <w:rPr>
          <w:rFonts w:ascii="Myriad Pro" w:hAnsi="Myriad Pro"/>
          <w:sz w:val="22"/>
          <w:szCs w:val="22"/>
        </w:rPr>
        <w:t>does mean:</w:t>
      </w:r>
    </w:p>
    <w:p w14:paraId="419765F8" w14:textId="77777777" w:rsidR="00787D8D" w:rsidRDefault="00787D8D" w:rsidP="00175C2F">
      <w:pPr>
        <w:pStyle w:val="ListParagraph"/>
        <w:widowControl w:val="0"/>
        <w:numPr>
          <w:ilvl w:val="0"/>
          <w:numId w:val="22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787D8D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02B890" w14:textId="4A051F8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Leave behind a dependency relationship (emotional, financial)</w:t>
      </w:r>
    </w:p>
    <w:p w14:paraId="1F6F3A9D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Leave behind your parents’ temporary God-given authority over you </w:t>
      </w:r>
    </w:p>
    <w:p w14:paraId="09286BC2" w14:textId="6150010F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Leave behind parent-centered and </w:t>
      </w:r>
      <w:r w:rsidR="006F237B">
        <w:rPr>
          <w:rFonts w:ascii="Myriad Pro" w:hAnsi="Myriad Pro"/>
          <w:sz w:val="22"/>
          <w:szCs w:val="22"/>
        </w:rPr>
        <w:t>parent</w:t>
      </w:r>
      <w:r w:rsidRPr="00947346">
        <w:rPr>
          <w:rFonts w:ascii="Myriad Pro" w:hAnsi="Myriad Pro"/>
          <w:sz w:val="22"/>
          <w:szCs w:val="22"/>
        </w:rPr>
        <w:t>-controlled manner of living</w:t>
      </w:r>
    </w:p>
    <w:p w14:paraId="6EBAB955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Leave behind the dependence upon parents’ approval</w:t>
      </w:r>
    </w:p>
    <w:p w14:paraId="0C64D324" w14:textId="77777777" w:rsidR="005A242C" w:rsidRPr="00947346" w:rsidRDefault="005A242C" w:rsidP="00175C2F">
      <w:pPr>
        <w:pStyle w:val="ListParagraph"/>
        <w:widowControl w:val="0"/>
        <w:numPr>
          <w:ilvl w:val="0"/>
          <w:numId w:val="22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Leave behind parents as chief confidantes</w:t>
      </w:r>
    </w:p>
    <w:p w14:paraId="1304B6DE" w14:textId="77777777" w:rsidR="005A242C" w:rsidRPr="00947346" w:rsidRDefault="005A242C" w:rsidP="00FF2F91">
      <w:pPr>
        <w:pStyle w:val="ListParagraph"/>
        <w:widowControl w:val="0"/>
        <w:numPr>
          <w:ilvl w:val="0"/>
          <w:numId w:val="22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Leave behind family's ideas about family structure and functioning</w:t>
      </w:r>
    </w:p>
    <w:p w14:paraId="36E80B43" w14:textId="77777777" w:rsidR="005A242C" w:rsidRPr="00947346" w:rsidRDefault="005A242C" w:rsidP="00FF2F91">
      <w:pPr>
        <w:pStyle w:val="ListParagraph"/>
        <w:widowControl w:val="0"/>
        <w:numPr>
          <w:ilvl w:val="0"/>
          <w:numId w:val="22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peer–relationship with parents</w:t>
      </w:r>
    </w:p>
    <w:p w14:paraId="7F04CE0C" w14:textId="77777777" w:rsidR="005A242C" w:rsidRPr="00947346" w:rsidRDefault="005A242C" w:rsidP="00FF2F91">
      <w:pPr>
        <w:pStyle w:val="ListParagraph"/>
        <w:widowControl w:val="0"/>
        <w:numPr>
          <w:ilvl w:val="0"/>
          <w:numId w:val="22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full responsibility for life and decisions</w:t>
      </w:r>
    </w:p>
    <w:p w14:paraId="766191DA" w14:textId="77777777" w:rsidR="005A242C" w:rsidRPr="00947346" w:rsidRDefault="005A242C" w:rsidP="00FF2F91">
      <w:pPr>
        <w:pStyle w:val="ListParagraph"/>
        <w:widowControl w:val="0"/>
        <w:numPr>
          <w:ilvl w:val="0"/>
          <w:numId w:val="22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viewing parents as advisors</w:t>
      </w:r>
    </w:p>
    <w:p w14:paraId="18253CD4" w14:textId="77777777" w:rsidR="005A242C" w:rsidRPr="00947346" w:rsidRDefault="005A242C" w:rsidP="00FF2F91">
      <w:pPr>
        <w:pStyle w:val="ListParagraph"/>
        <w:widowControl w:val="0"/>
        <w:numPr>
          <w:ilvl w:val="0"/>
          <w:numId w:val="22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Cleave to biblical standards for life and family living</w:t>
      </w:r>
    </w:p>
    <w:p w14:paraId="08DE2AC4" w14:textId="5DBCBC22" w:rsidR="00787D8D" w:rsidRDefault="005A242C" w:rsidP="00FF2F91">
      <w:pPr>
        <w:pStyle w:val="ListParagraph"/>
        <w:widowControl w:val="0"/>
        <w:numPr>
          <w:ilvl w:val="0"/>
          <w:numId w:val="22"/>
        </w:numPr>
        <w:spacing w:after="240"/>
        <w:ind w:left="630"/>
        <w:contextualSpacing w:val="0"/>
        <w:rPr>
          <w:rFonts w:ascii="Myriad Pro" w:hAnsi="Myriad Pro"/>
          <w:sz w:val="22"/>
          <w:szCs w:val="22"/>
        </w:rPr>
        <w:sectPr w:rsidR="00787D8D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>Cleave to your mate's opinions, insight</w:t>
      </w:r>
      <w:r w:rsidR="00631A3E">
        <w:rPr>
          <w:rFonts w:ascii="Myriad Pro" w:hAnsi="Myriad Pro"/>
          <w:sz w:val="22"/>
          <w:szCs w:val="22"/>
        </w:rPr>
        <w:t>s and concerns as most important</w:t>
      </w:r>
    </w:p>
    <w:p w14:paraId="566A7BE1" w14:textId="1EC4BF96" w:rsidR="005A242C" w:rsidRPr="0082675D" w:rsidRDefault="005A242C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82675D">
        <w:rPr>
          <w:rFonts w:ascii="Myriad Pro" w:hAnsi="Myriad Pro"/>
          <w:b w:val="0"/>
          <w:i w:val="0"/>
          <w:sz w:val="22"/>
          <w:szCs w:val="22"/>
        </w:rPr>
        <w:t xml:space="preserve">Practical guidelines for </w:t>
      </w:r>
      <w:r w:rsidR="00F84EFB">
        <w:rPr>
          <w:rFonts w:ascii="Myriad Pro" w:hAnsi="Myriad Pro"/>
          <w:b w:val="0"/>
          <w:i w:val="0"/>
          <w:sz w:val="22"/>
          <w:szCs w:val="22"/>
        </w:rPr>
        <w:t>adult children</w:t>
      </w:r>
      <w:r w:rsidR="00224515">
        <w:rPr>
          <w:rFonts w:ascii="Myriad Pro" w:hAnsi="Myriad Pro"/>
          <w:sz w:val="22"/>
          <w:szCs w:val="22"/>
        </w:rPr>
        <w:t xml:space="preserve"> </w:t>
      </w:r>
      <w:r w:rsidRPr="0082675D">
        <w:rPr>
          <w:rFonts w:ascii="Myriad Pro" w:hAnsi="Myriad Pro"/>
          <w:b w:val="0"/>
          <w:i w:val="0"/>
          <w:sz w:val="22"/>
          <w:szCs w:val="22"/>
        </w:rPr>
        <w:t>about implementing the “leaving” concept after marriage:</w:t>
      </w:r>
    </w:p>
    <w:p w14:paraId="51FC2F11" w14:textId="77777777" w:rsidR="00787D8D" w:rsidRDefault="00787D8D" w:rsidP="00175C2F">
      <w:pPr>
        <w:pStyle w:val="ListParagraph"/>
        <w:widowControl w:val="0"/>
        <w:numPr>
          <w:ilvl w:val="0"/>
          <w:numId w:val="23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787D8D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1F587B" w14:textId="134B7CB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Don’t allow your parents to demean your mate.</w:t>
      </w:r>
    </w:p>
    <w:p w14:paraId="2392362F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Don’t complain to your parents about your mate.</w:t>
      </w:r>
    </w:p>
    <w:p w14:paraId="3B357833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Consult with your mate and make mutual decisions about relationships with parents.</w:t>
      </w:r>
    </w:p>
    <w:p w14:paraId="0D510F2D" w14:textId="77777777" w:rsidR="005A242C" w:rsidRPr="0094734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When involved in conversations or activities with parents make sure to include your mate.</w:t>
      </w:r>
    </w:p>
    <w:p w14:paraId="7F2ED5BC" w14:textId="77777777" w:rsidR="00E665D6" w:rsidRDefault="005A242C" w:rsidP="00175C2F">
      <w:pPr>
        <w:pStyle w:val="ListParagraph"/>
        <w:widowControl w:val="0"/>
        <w:numPr>
          <w:ilvl w:val="0"/>
          <w:numId w:val="23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Don’t try to change your mate in an attempt to meet your parent’s </w:t>
      </w:r>
    </w:p>
    <w:p w14:paraId="66829B6C" w14:textId="42CA7705" w:rsidR="001353AE" w:rsidRPr="00E665D6" w:rsidRDefault="00175C2F" w:rsidP="00FF2F91">
      <w:pPr>
        <w:widowControl w:val="0"/>
        <w:spacing w:after="120"/>
        <w:ind w:left="630"/>
        <w:rPr>
          <w:rFonts w:ascii="Myriad Pro" w:hAnsi="Myriad Pro"/>
          <w:sz w:val="22"/>
          <w:szCs w:val="22"/>
        </w:rPr>
      </w:pPr>
      <w:r w:rsidRPr="00E665D6">
        <w:rPr>
          <w:rFonts w:ascii="Myriad Pro" w:hAnsi="Myriad Pro"/>
          <w:sz w:val="22"/>
          <w:szCs w:val="22"/>
        </w:rPr>
        <w:t>approval.</w:t>
      </w:r>
    </w:p>
    <w:p w14:paraId="53BCCD2D" w14:textId="1C9C8AF0" w:rsidR="005A242C" w:rsidRPr="001353AE" w:rsidRDefault="005A242C" w:rsidP="00FF2F91">
      <w:pPr>
        <w:pStyle w:val="ListParagraph"/>
        <w:widowControl w:val="0"/>
        <w:numPr>
          <w:ilvl w:val="0"/>
          <w:numId w:val="23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In de</w:t>
      </w:r>
      <w:r w:rsidR="00734061">
        <w:rPr>
          <w:rFonts w:ascii="Myriad Pro" w:hAnsi="Myriad Pro"/>
          <w:sz w:val="22"/>
          <w:szCs w:val="22"/>
        </w:rPr>
        <w:t xml:space="preserve">aling with both sets of </w:t>
      </w:r>
      <w:proofErr w:type="gramStart"/>
      <w:r w:rsidR="00734061">
        <w:rPr>
          <w:rFonts w:ascii="Myriad Pro" w:hAnsi="Myriad Pro"/>
          <w:sz w:val="22"/>
          <w:szCs w:val="22"/>
        </w:rPr>
        <w:t>parents</w:t>
      </w:r>
      <w:proofErr w:type="gramEnd"/>
      <w:r w:rsidRPr="00947346">
        <w:rPr>
          <w:rFonts w:ascii="Myriad Pro" w:hAnsi="Myriad Pro"/>
          <w:sz w:val="22"/>
          <w:szCs w:val="22"/>
        </w:rPr>
        <w:t xml:space="preserve"> </w:t>
      </w:r>
      <w:r w:rsidRPr="001353AE">
        <w:rPr>
          <w:rFonts w:ascii="Myriad Pro" w:hAnsi="Myriad Pro"/>
          <w:sz w:val="22"/>
          <w:szCs w:val="22"/>
        </w:rPr>
        <w:t>function as a team.</w:t>
      </w:r>
    </w:p>
    <w:p w14:paraId="0D18080D" w14:textId="77777777" w:rsidR="005A242C" w:rsidRPr="00947346" w:rsidRDefault="005A242C" w:rsidP="00FF2F91">
      <w:pPr>
        <w:pStyle w:val="ListParagraph"/>
        <w:widowControl w:val="0"/>
        <w:numPr>
          <w:ilvl w:val="0"/>
          <w:numId w:val="23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Look for every opportunity to commend your mate to your parents and to extol the virtues of your mate.</w:t>
      </w:r>
    </w:p>
    <w:p w14:paraId="6DF97FE2" w14:textId="77777777" w:rsidR="005A242C" w:rsidRPr="00947346" w:rsidRDefault="005A242C" w:rsidP="00FF2F91">
      <w:pPr>
        <w:pStyle w:val="ListParagraph"/>
        <w:widowControl w:val="0"/>
        <w:numPr>
          <w:ilvl w:val="0"/>
          <w:numId w:val="23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Look for every opportunity to commend your mate to his or her parents and to extol the virtues of your mate.</w:t>
      </w:r>
    </w:p>
    <w:p w14:paraId="75F103C3" w14:textId="386A6FA3" w:rsidR="001353AE" w:rsidRPr="001353AE" w:rsidRDefault="005A242C" w:rsidP="00FF2F91">
      <w:pPr>
        <w:pStyle w:val="ListParagraph"/>
        <w:widowControl w:val="0"/>
        <w:numPr>
          <w:ilvl w:val="0"/>
          <w:numId w:val="23"/>
        </w:numPr>
        <w:spacing w:after="240"/>
        <w:ind w:left="630"/>
        <w:contextualSpacing w:val="0"/>
        <w:rPr>
          <w:rFonts w:ascii="Myriad Pro" w:hAnsi="Myriad Pro"/>
          <w:sz w:val="22"/>
          <w:szCs w:val="22"/>
        </w:rPr>
        <w:sectPr w:rsidR="001353AE" w:rsidRPr="001353AE" w:rsidSect="00787D8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 xml:space="preserve">Avoid making your mate the bad guy if disagreements with parents arise or </w:t>
      </w:r>
      <w:r w:rsidRPr="001353AE">
        <w:rPr>
          <w:rFonts w:ascii="Myriad Pro" w:hAnsi="Myriad Pro"/>
          <w:sz w:val="22"/>
          <w:szCs w:val="22"/>
        </w:rPr>
        <w:t>if you can’t fulfill your parents’ desires.</w:t>
      </w:r>
    </w:p>
    <w:p w14:paraId="3D44D8E0" w14:textId="352F99FE" w:rsidR="005A242C" w:rsidRPr="00F84EFB" w:rsidRDefault="005A242C" w:rsidP="00175C2F">
      <w:pPr>
        <w:pStyle w:val="Heading2"/>
        <w:keepNext w:val="0"/>
        <w:widowControl w:val="0"/>
        <w:numPr>
          <w:ilvl w:val="0"/>
          <w:numId w:val="17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F84EFB">
        <w:rPr>
          <w:rFonts w:ascii="Myriad Pro" w:hAnsi="Myriad Pro"/>
          <w:b w:val="0"/>
          <w:i w:val="0"/>
          <w:sz w:val="22"/>
          <w:szCs w:val="22"/>
        </w:rPr>
        <w:t>Practical guidelines fo</w:t>
      </w:r>
      <w:r w:rsidR="00F84EFB" w:rsidRPr="00F84EFB">
        <w:rPr>
          <w:rFonts w:ascii="Myriad Pro" w:hAnsi="Myriad Pro"/>
          <w:b w:val="0"/>
          <w:i w:val="0"/>
          <w:sz w:val="22"/>
          <w:szCs w:val="22"/>
        </w:rPr>
        <w:t xml:space="preserve">r parents </w:t>
      </w:r>
      <w:r w:rsidRPr="00F84EFB">
        <w:rPr>
          <w:rFonts w:ascii="Myriad Pro" w:hAnsi="Myriad Pro"/>
          <w:b w:val="0"/>
          <w:i w:val="0"/>
          <w:sz w:val="22"/>
          <w:szCs w:val="22"/>
        </w:rPr>
        <w:t>about implementing the “leaving” concept after their children marry:</w:t>
      </w:r>
    </w:p>
    <w:p w14:paraId="44F3E36D" w14:textId="77777777" w:rsidR="00787D8D" w:rsidRDefault="00787D8D" w:rsidP="00175C2F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  <w:sectPr w:rsidR="00787D8D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40E3BE" w14:textId="2EF9B338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Make your relationship with your mate the primary human relationship.</w:t>
      </w:r>
    </w:p>
    <w:p w14:paraId="5A023433" w14:textId="77777777" w:rsidR="00FF2F91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When rearing your children, be </w:t>
      </w:r>
      <w:r w:rsidRPr="00947346">
        <w:rPr>
          <w:rFonts w:ascii="Myriad Pro" w:hAnsi="Myriad Pro"/>
          <w:sz w:val="22"/>
          <w:szCs w:val="22"/>
        </w:rPr>
        <w:t>foc</w:t>
      </w:r>
      <w:r w:rsidR="00734061">
        <w:rPr>
          <w:rFonts w:ascii="Myriad Pro" w:hAnsi="Myriad Pro"/>
          <w:sz w:val="22"/>
          <w:szCs w:val="22"/>
        </w:rPr>
        <w:t>using on getting them ready to</w:t>
      </w:r>
      <w:r w:rsidR="00FF2F91">
        <w:rPr>
          <w:rFonts w:ascii="Myriad Pro" w:hAnsi="Myriad Pro"/>
          <w:sz w:val="22"/>
          <w:szCs w:val="22"/>
        </w:rPr>
        <w:t xml:space="preserve"> </w:t>
      </w:r>
    </w:p>
    <w:p w14:paraId="3132EF91" w14:textId="21995C39" w:rsidR="00F84EFB" w:rsidRPr="00FF2F91" w:rsidRDefault="00E665D6" w:rsidP="00FF2F91">
      <w:pPr>
        <w:widowControl w:val="0"/>
        <w:spacing w:after="120"/>
        <w:ind w:left="630"/>
        <w:rPr>
          <w:rFonts w:ascii="Myriad Pro" w:hAnsi="Myriad Pro"/>
          <w:sz w:val="22"/>
          <w:szCs w:val="22"/>
        </w:rPr>
      </w:pPr>
      <w:r w:rsidRPr="00FF2F91">
        <w:rPr>
          <w:rFonts w:ascii="Myriad Pro" w:hAnsi="Myriad Pro"/>
          <w:sz w:val="22"/>
          <w:szCs w:val="22"/>
        </w:rPr>
        <w:t>l</w:t>
      </w:r>
      <w:r w:rsidR="005A242C" w:rsidRPr="00FF2F91">
        <w:rPr>
          <w:rFonts w:ascii="Myriad Pro" w:hAnsi="Myriad Pro"/>
          <w:sz w:val="22"/>
          <w:szCs w:val="22"/>
        </w:rPr>
        <w:t>eave; be preparing yourself and them for this eventuality.</w:t>
      </w:r>
    </w:p>
    <w:p w14:paraId="2B3C3CFA" w14:textId="0A1D596F" w:rsidR="00E665D6" w:rsidRPr="00F84EFB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F84EFB">
        <w:rPr>
          <w:rFonts w:ascii="Myriad Pro" w:hAnsi="Myriad Pro"/>
          <w:sz w:val="22"/>
          <w:szCs w:val="22"/>
        </w:rPr>
        <w:lastRenderedPageBreak/>
        <w:t xml:space="preserve">As they grow older, train them to accept more and more responsibility for their own </w:t>
      </w:r>
    </w:p>
    <w:p w14:paraId="0A7C734C" w14:textId="40FC18C3" w:rsidR="005A242C" w:rsidRPr="00E665D6" w:rsidRDefault="005A242C" w:rsidP="00E665D6">
      <w:pPr>
        <w:widowControl w:val="0"/>
        <w:spacing w:after="120"/>
        <w:ind w:left="1080"/>
        <w:rPr>
          <w:rFonts w:ascii="Myriad Pro" w:hAnsi="Myriad Pro"/>
          <w:sz w:val="22"/>
          <w:szCs w:val="22"/>
        </w:rPr>
      </w:pPr>
      <w:r w:rsidRPr="00E665D6">
        <w:rPr>
          <w:rFonts w:ascii="Myriad Pro" w:hAnsi="Myriad Pro"/>
          <w:sz w:val="22"/>
          <w:szCs w:val="22"/>
        </w:rPr>
        <w:t>decisions and lives; give them more and more independence.</w:t>
      </w:r>
    </w:p>
    <w:p w14:paraId="635FD518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Always keep in mind that your children are loaned to you by God.</w:t>
      </w:r>
    </w:p>
    <w:p w14:paraId="6E7ED32E" w14:textId="77777777" w:rsidR="005A242C" w:rsidRPr="00947346" w:rsidRDefault="005A242C" w:rsidP="00E665D6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As they grow older and certainly when your children are married or of marriageable age, work on developing an adult relationship.</w:t>
      </w:r>
    </w:p>
    <w:p w14:paraId="7ED1CDF6" w14:textId="77777777" w:rsidR="00F84EFB" w:rsidRDefault="005A242C" w:rsidP="00F84EFB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Give your children the right to disagree without being hurt, pushy or punishing them.</w:t>
      </w:r>
    </w:p>
    <w:p w14:paraId="29E335FE" w14:textId="77777777" w:rsidR="00F84EFB" w:rsidRDefault="005A242C" w:rsidP="00F84EFB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F84EFB">
        <w:rPr>
          <w:rFonts w:ascii="Myriad Pro" w:hAnsi="Myriad Pro"/>
          <w:sz w:val="22"/>
          <w:szCs w:val="22"/>
        </w:rPr>
        <w:t>Be willing to listen to them and learn from them.</w:t>
      </w:r>
    </w:p>
    <w:p w14:paraId="16516441" w14:textId="041ACE7A" w:rsidR="005A242C" w:rsidRPr="00F84EFB" w:rsidRDefault="005A242C" w:rsidP="00F84EFB">
      <w:pPr>
        <w:pStyle w:val="ListParagraph"/>
        <w:widowControl w:val="0"/>
        <w:numPr>
          <w:ilvl w:val="0"/>
          <w:numId w:val="24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F84EFB">
        <w:rPr>
          <w:rFonts w:ascii="Myriad Pro" w:hAnsi="Myriad Pro"/>
          <w:sz w:val="22"/>
          <w:szCs w:val="22"/>
        </w:rPr>
        <w:t xml:space="preserve">Recognize that they may have greater </w:t>
      </w:r>
      <w:r w:rsidRPr="00F84EFB">
        <w:rPr>
          <w:rFonts w:ascii="Myriad Pro" w:hAnsi="Myriad Pro"/>
          <w:sz w:val="22"/>
          <w:szCs w:val="22"/>
        </w:rPr>
        <w:t>ins</w:t>
      </w:r>
      <w:r w:rsidR="00F84EFB">
        <w:rPr>
          <w:rFonts w:ascii="Myriad Pro" w:hAnsi="Myriad Pro"/>
          <w:sz w:val="22"/>
          <w:szCs w:val="22"/>
        </w:rPr>
        <w:t xml:space="preserve">ights and understanding in some </w:t>
      </w:r>
      <w:r w:rsidRPr="00F84EFB">
        <w:rPr>
          <w:rFonts w:ascii="Myriad Pro" w:hAnsi="Myriad Pro"/>
          <w:sz w:val="22"/>
          <w:szCs w:val="22"/>
        </w:rPr>
        <w:t>areas than you do.</w:t>
      </w:r>
    </w:p>
    <w:p w14:paraId="4B7FC47D" w14:textId="77777777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Accept your child’s mate as an equal to your own child.</w:t>
      </w:r>
    </w:p>
    <w:p w14:paraId="7FA1D60F" w14:textId="77777777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Seek to influence by your example and relationship rather than by force or manipulation.</w:t>
      </w:r>
    </w:p>
    <w:p w14:paraId="7E9DF7CE" w14:textId="77777777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Give without expecting anything in return.</w:t>
      </w:r>
    </w:p>
    <w:p w14:paraId="0D388B81" w14:textId="1ABBDEDF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Recognize </w:t>
      </w:r>
      <w:proofErr w:type="spellStart"/>
      <w:proofErr w:type="gramStart"/>
      <w:r w:rsidR="00ED5B53">
        <w:rPr>
          <w:rFonts w:ascii="Myriad Pro" w:hAnsi="Myriad Pro"/>
          <w:sz w:val="22"/>
          <w:szCs w:val="22"/>
        </w:rPr>
        <w:t>your</w:t>
      </w:r>
      <w:proofErr w:type="spellEnd"/>
      <w:proofErr w:type="gramEnd"/>
      <w:r w:rsidRPr="00947346">
        <w:rPr>
          <w:rFonts w:ascii="Myriad Pro" w:hAnsi="Myriad Pro"/>
          <w:sz w:val="22"/>
          <w:szCs w:val="22"/>
        </w:rPr>
        <w:t xml:space="preserve"> are not the primary human being in </w:t>
      </w:r>
      <w:r w:rsidR="00ED5B53">
        <w:rPr>
          <w:rFonts w:ascii="Myriad Pro" w:hAnsi="Myriad Pro"/>
          <w:sz w:val="22"/>
          <w:szCs w:val="22"/>
        </w:rPr>
        <w:t>your</w:t>
      </w:r>
      <w:r w:rsidRPr="00947346">
        <w:rPr>
          <w:rFonts w:ascii="Myriad Pro" w:hAnsi="Myriad Pro"/>
          <w:sz w:val="22"/>
          <w:szCs w:val="22"/>
        </w:rPr>
        <w:t xml:space="preserve"> child’s life.</w:t>
      </w:r>
    </w:p>
    <w:p w14:paraId="4D4C9C78" w14:textId="77777777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Do everything you can to strengthen the marriage relationship.</w:t>
      </w:r>
    </w:p>
    <w:p w14:paraId="0F1B81D0" w14:textId="77777777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Pray regularly for them.</w:t>
      </w:r>
    </w:p>
    <w:p w14:paraId="2D4FB05A" w14:textId="77777777" w:rsidR="005A242C" w:rsidRPr="00947346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Praise the in-law to your child.</w:t>
      </w:r>
    </w:p>
    <w:p w14:paraId="55F188F3" w14:textId="53D6ACD1" w:rsidR="00787D8D" w:rsidRDefault="005A242C" w:rsidP="00FF2F91">
      <w:pPr>
        <w:pStyle w:val="ListParagraph"/>
        <w:widowControl w:val="0"/>
        <w:numPr>
          <w:ilvl w:val="0"/>
          <w:numId w:val="24"/>
        </w:numPr>
        <w:spacing w:after="120"/>
        <w:ind w:left="630"/>
        <w:contextualSpacing w:val="0"/>
        <w:rPr>
          <w:rFonts w:ascii="Myriad Pro" w:hAnsi="Myriad Pro"/>
          <w:sz w:val="22"/>
          <w:szCs w:val="22"/>
        </w:rPr>
        <w:sectPr w:rsidR="00787D8D" w:rsidSect="00FF2F91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>Treat the in</w:t>
      </w:r>
      <w:r w:rsidR="00787D8D">
        <w:rPr>
          <w:rFonts w:ascii="Myriad Pro" w:hAnsi="Myriad Pro"/>
          <w:sz w:val="22"/>
          <w:szCs w:val="22"/>
        </w:rPr>
        <w:t>-law as yo</w:t>
      </w:r>
      <w:r w:rsidR="00631A3E">
        <w:rPr>
          <w:rFonts w:ascii="Myriad Pro" w:hAnsi="Myriad Pro"/>
          <w:sz w:val="22"/>
          <w:szCs w:val="22"/>
        </w:rPr>
        <w:t>ur own child</w:t>
      </w:r>
      <w:r w:rsidR="00E665D6">
        <w:rPr>
          <w:rFonts w:ascii="Myriad Pro" w:hAnsi="Myriad Pro"/>
          <w:sz w:val="22"/>
          <w:szCs w:val="22"/>
        </w:rPr>
        <w:t>.</w:t>
      </w:r>
    </w:p>
    <w:p w14:paraId="44B453D1" w14:textId="77777777" w:rsidR="00863F17" w:rsidRPr="00863F17" w:rsidRDefault="00863F17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0"/>
        <w:rPr>
          <w:rFonts w:ascii="Myriad Pro" w:hAnsi="Myriad Pro"/>
          <w:sz w:val="22"/>
          <w:szCs w:val="22"/>
        </w:rPr>
      </w:pPr>
    </w:p>
    <w:p w14:paraId="11D00BC9" w14:textId="4122ED64" w:rsidR="005A242C" w:rsidRPr="00D20AB9" w:rsidRDefault="005A242C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szCs w:val="22"/>
        </w:rPr>
      </w:pPr>
      <w:r w:rsidRPr="00D20AB9">
        <w:rPr>
          <w:rFonts w:ascii="Myriad Pro" w:hAnsi="Myriad Pro"/>
          <w:szCs w:val="22"/>
        </w:rPr>
        <w:t xml:space="preserve">The </w:t>
      </w:r>
      <w:r w:rsidR="002D4947">
        <w:rPr>
          <w:rFonts w:ascii="Myriad Pro" w:hAnsi="Myriad Pro"/>
          <w:szCs w:val="22"/>
          <w:u w:val="single"/>
        </w:rPr>
        <w:t>purity</w:t>
      </w:r>
      <w:r w:rsidR="002D4947">
        <w:rPr>
          <w:rFonts w:ascii="Myriad Pro" w:hAnsi="Myriad Pro"/>
          <w:szCs w:val="22"/>
        </w:rPr>
        <w:t xml:space="preserve"> </w:t>
      </w:r>
      <w:r w:rsidR="00D20AB9">
        <w:rPr>
          <w:rFonts w:ascii="Myriad Pro" w:hAnsi="Myriad Pro"/>
          <w:szCs w:val="22"/>
        </w:rPr>
        <w:t>of m</w:t>
      </w:r>
      <w:r w:rsidRPr="00D20AB9">
        <w:rPr>
          <w:rFonts w:ascii="Myriad Pro" w:hAnsi="Myriad Pro"/>
          <w:szCs w:val="22"/>
        </w:rPr>
        <w:t>arriage</w:t>
      </w:r>
    </w:p>
    <w:p w14:paraId="1F519B4D" w14:textId="239AD3FC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2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>Biblical commands</w:t>
      </w:r>
      <w:r w:rsidR="00863F17">
        <w:rPr>
          <w:rFonts w:ascii="Myriad Pro" w:hAnsi="Myriad Pro"/>
          <w:b w:val="0"/>
          <w:i w:val="0"/>
          <w:sz w:val="22"/>
          <w:szCs w:val="22"/>
        </w:rPr>
        <w:t xml:space="preserve"> (</w:t>
      </w:r>
      <w:proofErr w:type="spellStart"/>
      <w:r w:rsidR="00863F17">
        <w:rPr>
          <w:rFonts w:ascii="Myriad Pro" w:hAnsi="Myriad Pro"/>
          <w:b w:val="0"/>
          <w:i w:val="0"/>
          <w:sz w:val="22"/>
          <w:szCs w:val="22"/>
        </w:rPr>
        <w:t>Heb</w:t>
      </w:r>
      <w:proofErr w:type="spellEnd"/>
      <w:r w:rsidR="00863F17">
        <w:rPr>
          <w:rFonts w:ascii="Myriad Pro" w:hAnsi="Myriad Pro"/>
          <w:b w:val="0"/>
          <w:i w:val="0"/>
          <w:sz w:val="22"/>
          <w:szCs w:val="22"/>
        </w:rPr>
        <w:t xml:space="preserve"> 13:4; Ex 20:14; 1 Pet 3:1-2; </w:t>
      </w:r>
      <w:proofErr w:type="spellStart"/>
      <w:r w:rsidR="00863F17">
        <w:rPr>
          <w:rFonts w:ascii="Myriad Pro" w:hAnsi="Myriad Pro"/>
          <w:b w:val="0"/>
          <w:i w:val="0"/>
          <w:sz w:val="22"/>
          <w:szCs w:val="22"/>
        </w:rPr>
        <w:t>Prov</w:t>
      </w:r>
      <w:proofErr w:type="spellEnd"/>
      <w:r w:rsidR="00863F17">
        <w:rPr>
          <w:rFonts w:ascii="Myriad Pro" w:hAnsi="Myriad Pro"/>
          <w:b w:val="0"/>
          <w:i w:val="0"/>
          <w:sz w:val="22"/>
          <w:szCs w:val="22"/>
        </w:rPr>
        <w:t xml:space="preserve"> 5:15-20)</w:t>
      </w:r>
    </w:p>
    <w:p w14:paraId="285152C4" w14:textId="4E6FE0CE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2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Involves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commitment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in several areas:</w:t>
      </w:r>
    </w:p>
    <w:p w14:paraId="52E0EEF6" w14:textId="23FD019A" w:rsidR="005A242C" w:rsidRPr="00947346" w:rsidRDefault="005A242C" w:rsidP="00175C2F">
      <w:pPr>
        <w:pStyle w:val="ListParagraph"/>
        <w:widowControl w:val="0"/>
        <w:numPr>
          <w:ilvl w:val="0"/>
          <w:numId w:val="2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Purity in </w:t>
      </w:r>
      <w:r w:rsidR="002D4947">
        <w:rPr>
          <w:rFonts w:ascii="Myriad Pro" w:hAnsi="Myriad Pro"/>
          <w:sz w:val="22"/>
          <w:szCs w:val="22"/>
          <w:u w:val="single"/>
        </w:rPr>
        <w:t>behavior</w:t>
      </w:r>
    </w:p>
    <w:p w14:paraId="1A3C3154" w14:textId="21B992A3" w:rsidR="005A242C" w:rsidRPr="00947346" w:rsidRDefault="005A242C" w:rsidP="00175C2F">
      <w:pPr>
        <w:pStyle w:val="ListParagraph"/>
        <w:widowControl w:val="0"/>
        <w:numPr>
          <w:ilvl w:val="0"/>
          <w:numId w:val="2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Purity in </w:t>
      </w:r>
      <w:r w:rsidR="002D4947">
        <w:rPr>
          <w:rFonts w:ascii="Myriad Pro" w:hAnsi="Myriad Pro"/>
          <w:sz w:val="22"/>
          <w:szCs w:val="22"/>
          <w:u w:val="single"/>
        </w:rPr>
        <w:t>thoughts</w:t>
      </w:r>
    </w:p>
    <w:p w14:paraId="123D34D1" w14:textId="5A730E8A" w:rsidR="005A242C" w:rsidRPr="00947346" w:rsidRDefault="005A242C" w:rsidP="00175C2F">
      <w:pPr>
        <w:pStyle w:val="ListParagraph"/>
        <w:widowControl w:val="0"/>
        <w:numPr>
          <w:ilvl w:val="0"/>
          <w:numId w:val="2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Purity in </w:t>
      </w:r>
      <w:r w:rsidR="002D4947">
        <w:rPr>
          <w:rFonts w:ascii="Myriad Pro" w:hAnsi="Myriad Pro"/>
          <w:sz w:val="22"/>
          <w:szCs w:val="22"/>
          <w:u w:val="single"/>
        </w:rPr>
        <w:t>affections</w:t>
      </w:r>
    </w:p>
    <w:p w14:paraId="6796C370" w14:textId="5B8BFEB2" w:rsidR="00E3599A" w:rsidRPr="00175C2F" w:rsidRDefault="005A242C" w:rsidP="00175C2F">
      <w:pPr>
        <w:pStyle w:val="Heading2"/>
        <w:keepNext w:val="0"/>
        <w:widowControl w:val="0"/>
        <w:numPr>
          <w:ilvl w:val="0"/>
          <w:numId w:val="2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>Involves commitment t</w:t>
      </w:r>
      <w:r w:rsidR="00F84EFB">
        <w:rPr>
          <w:rFonts w:ascii="Myriad Pro" w:hAnsi="Myriad Pro"/>
          <w:b w:val="0"/>
          <w:i w:val="0"/>
          <w:sz w:val="22"/>
          <w:szCs w:val="22"/>
        </w:rPr>
        <w:t xml:space="preserve">o remove </w:t>
      </w:r>
      <w:r w:rsidRPr="00D20AB9">
        <w:rPr>
          <w:rFonts w:ascii="Myriad Pro" w:hAnsi="Myriad Pro"/>
          <w:b w:val="0"/>
          <w:i w:val="0"/>
          <w:sz w:val="22"/>
          <w:szCs w:val="22"/>
        </w:rPr>
        <w:t>behavior, thought and desire patterns that lead to impurity</w:t>
      </w:r>
    </w:p>
    <w:p w14:paraId="4FE9DAA8" w14:textId="2027BDAE" w:rsidR="005A242C" w:rsidRPr="00D20AB9" w:rsidRDefault="005A242C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D20AB9">
        <w:rPr>
          <w:rFonts w:ascii="Myriad Pro" w:hAnsi="Myriad Pro"/>
          <w:b/>
          <w:sz w:val="32"/>
          <w:szCs w:val="22"/>
        </w:rPr>
        <w:t xml:space="preserve">The </w:t>
      </w:r>
      <w:r w:rsidR="002D4947">
        <w:rPr>
          <w:rFonts w:ascii="Myriad Pro" w:hAnsi="Myriad Pro"/>
          <w:b/>
          <w:sz w:val="32"/>
          <w:szCs w:val="22"/>
          <w:u w:val="single"/>
        </w:rPr>
        <w:t>permanence</w:t>
      </w:r>
      <w:r w:rsidR="002D4947">
        <w:rPr>
          <w:rFonts w:ascii="Myriad Pro" w:hAnsi="Myriad Pro"/>
          <w:b/>
          <w:sz w:val="32"/>
          <w:szCs w:val="22"/>
        </w:rPr>
        <w:t xml:space="preserve"> </w:t>
      </w:r>
      <w:r w:rsidR="00D20AB9">
        <w:rPr>
          <w:rFonts w:ascii="Myriad Pro" w:hAnsi="Myriad Pro"/>
          <w:b/>
          <w:sz w:val="32"/>
          <w:szCs w:val="22"/>
        </w:rPr>
        <w:t>of m</w:t>
      </w:r>
      <w:r w:rsidRPr="00D20AB9">
        <w:rPr>
          <w:rFonts w:ascii="Myriad Pro" w:hAnsi="Myriad Pro"/>
          <w:b/>
          <w:sz w:val="32"/>
          <w:szCs w:val="22"/>
        </w:rPr>
        <w:t>arriage</w:t>
      </w:r>
    </w:p>
    <w:p w14:paraId="27B87174" w14:textId="4AABD942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Marriage is based on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commitment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not feelings or attraction.</w:t>
      </w:r>
    </w:p>
    <w:p w14:paraId="69E52E3A" w14:textId="2B6369E2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Marriage is an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irrevocable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covenant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or contract </w:t>
      </w:r>
      <w:r w:rsidR="00863F17">
        <w:rPr>
          <w:rFonts w:ascii="Myriad Pro" w:hAnsi="Myriad Pro"/>
          <w:b w:val="0"/>
          <w:i w:val="0"/>
          <w:sz w:val="22"/>
          <w:szCs w:val="22"/>
        </w:rPr>
        <w:t>to which you are bound (Mal 2:13-16</w:t>
      </w: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, </w:t>
      </w:r>
      <w:proofErr w:type="spellStart"/>
      <w:r w:rsidRPr="00D20AB9">
        <w:rPr>
          <w:rFonts w:ascii="Myriad Pro" w:hAnsi="Myriad Pro"/>
          <w:b w:val="0"/>
          <w:i w:val="0"/>
          <w:sz w:val="22"/>
          <w:szCs w:val="22"/>
        </w:rPr>
        <w:t>Prov</w:t>
      </w:r>
      <w:proofErr w:type="spellEnd"/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 2:17</w:t>
      </w:r>
      <w:r w:rsidR="00863F17">
        <w:rPr>
          <w:rFonts w:ascii="Myriad Pro" w:hAnsi="Myriad Pro"/>
          <w:b w:val="0"/>
          <w:i w:val="0"/>
          <w:sz w:val="22"/>
          <w:szCs w:val="22"/>
        </w:rPr>
        <w:t>; 5:19; Gen 2:24; Matt 19:5-6</w:t>
      </w:r>
      <w:r w:rsidRPr="00D20AB9">
        <w:rPr>
          <w:rFonts w:ascii="Myriad Pro" w:hAnsi="Myriad Pro"/>
          <w:b w:val="0"/>
          <w:i w:val="0"/>
          <w:sz w:val="22"/>
          <w:szCs w:val="22"/>
        </w:rPr>
        <w:t>)</w:t>
      </w:r>
    </w:p>
    <w:p w14:paraId="18FA219E" w14:textId="54E7C802" w:rsidR="005A242C" w:rsidRPr="00D20AB9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Marriage is about a man and a woman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promising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 xml:space="preserve">that they will be faithful to each other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regardless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D20AB9">
        <w:rPr>
          <w:rFonts w:ascii="Myriad Pro" w:hAnsi="Myriad Pro"/>
          <w:b w:val="0"/>
          <w:i w:val="0"/>
          <w:sz w:val="22"/>
          <w:szCs w:val="22"/>
        </w:rPr>
        <w:t>of what happens.</w:t>
      </w:r>
    </w:p>
    <w:p w14:paraId="1C1C1FC2" w14:textId="1BB9D653" w:rsidR="00863F17" w:rsidRPr="00E665D6" w:rsidRDefault="005A242C" w:rsidP="00175C2F">
      <w:pPr>
        <w:pStyle w:val="Heading2"/>
        <w:keepNext w:val="0"/>
        <w:widowControl w:val="0"/>
        <w:numPr>
          <w:ilvl w:val="0"/>
          <w:numId w:val="31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Marriage means that a husband and wife enter into a relationship for which they accept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full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responsibility and in which they commit themselves to each other </w:t>
      </w:r>
      <w:r w:rsidR="002D4947">
        <w:rPr>
          <w:rFonts w:ascii="Myriad Pro" w:hAnsi="Myriad Pro"/>
          <w:b w:val="0"/>
          <w:i w:val="0"/>
          <w:sz w:val="22"/>
          <w:szCs w:val="22"/>
          <w:u w:val="single"/>
        </w:rPr>
        <w:t>regardless</w:t>
      </w:r>
      <w:r w:rsidR="002D4947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7310A7">
        <w:rPr>
          <w:rFonts w:ascii="Myriad Pro" w:hAnsi="Myriad Pro"/>
          <w:b w:val="0"/>
          <w:i w:val="0"/>
          <w:sz w:val="22"/>
          <w:szCs w:val="22"/>
        </w:rPr>
        <w:t>of what problems arise.</w:t>
      </w:r>
    </w:p>
    <w:p w14:paraId="5FFE6BF6" w14:textId="173D2C4F" w:rsidR="005A242C" w:rsidRPr="007310A7" w:rsidRDefault="005A242C" w:rsidP="00175C2F">
      <w:pPr>
        <w:widowControl w:val="0"/>
        <w:spacing w:after="240"/>
        <w:rPr>
          <w:rFonts w:ascii="Myriad Pro" w:hAnsi="Myriad Pro"/>
          <w:b/>
          <w:sz w:val="32"/>
          <w:szCs w:val="22"/>
        </w:rPr>
      </w:pPr>
      <w:r w:rsidRPr="007310A7">
        <w:rPr>
          <w:rFonts w:ascii="Myriad Pro" w:hAnsi="Myriad Pro"/>
          <w:b/>
          <w:sz w:val="32"/>
          <w:szCs w:val="22"/>
        </w:rPr>
        <w:lastRenderedPageBreak/>
        <w:t xml:space="preserve">The </w:t>
      </w:r>
      <w:r w:rsidR="00793165">
        <w:rPr>
          <w:rFonts w:ascii="Myriad Pro" w:hAnsi="Myriad Pro"/>
          <w:b/>
          <w:sz w:val="32"/>
          <w:szCs w:val="22"/>
          <w:u w:val="single"/>
        </w:rPr>
        <w:t>perseverance</w:t>
      </w:r>
      <w:r w:rsidR="002D4947">
        <w:rPr>
          <w:rFonts w:ascii="Myriad Pro" w:hAnsi="Myriad Pro"/>
          <w:b/>
          <w:sz w:val="32"/>
          <w:szCs w:val="22"/>
        </w:rPr>
        <w:t xml:space="preserve"> </w:t>
      </w:r>
      <w:r w:rsidR="007310A7">
        <w:rPr>
          <w:rFonts w:ascii="Myriad Pro" w:hAnsi="Myriad Pro"/>
          <w:b/>
          <w:sz w:val="32"/>
          <w:szCs w:val="22"/>
        </w:rPr>
        <w:t>in m</w:t>
      </w:r>
      <w:r w:rsidRPr="007310A7">
        <w:rPr>
          <w:rFonts w:ascii="Myriad Pro" w:hAnsi="Myriad Pro"/>
          <w:b/>
          <w:sz w:val="32"/>
          <w:szCs w:val="22"/>
        </w:rPr>
        <w:t>arriage</w:t>
      </w:r>
    </w:p>
    <w:p w14:paraId="3E80947C" w14:textId="25700746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3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Constant </w:t>
      </w:r>
      <w:r w:rsidR="00793165">
        <w:rPr>
          <w:rFonts w:ascii="Myriad Pro" w:hAnsi="Myriad Pro"/>
          <w:b w:val="0"/>
          <w:i w:val="0"/>
          <w:sz w:val="22"/>
          <w:szCs w:val="22"/>
          <w:u w:val="single"/>
        </w:rPr>
        <w:t>evaluation</w:t>
      </w:r>
      <w:r w:rsidR="00793165">
        <w:rPr>
          <w:rFonts w:ascii="Myriad Pro" w:hAnsi="Myriad Pro"/>
          <w:b w:val="0"/>
          <w:i w:val="0"/>
          <w:sz w:val="22"/>
          <w:szCs w:val="22"/>
        </w:rPr>
        <w:t xml:space="preserve"> </w:t>
      </w:r>
      <w:r w:rsidRPr="007310A7">
        <w:rPr>
          <w:rFonts w:ascii="Myriad Pro" w:hAnsi="Myriad Pro"/>
          <w:b w:val="0"/>
          <w:i w:val="0"/>
          <w:sz w:val="22"/>
          <w:szCs w:val="22"/>
        </w:rPr>
        <w:t>with biblical principles/priorities</w:t>
      </w:r>
    </w:p>
    <w:p w14:paraId="7C16FCDF" w14:textId="3AC47ECC" w:rsidR="007310A7" w:rsidRPr="007310A7" w:rsidRDefault="005A242C" w:rsidP="00175C2F">
      <w:pPr>
        <w:pStyle w:val="Heading2"/>
        <w:keepNext w:val="0"/>
        <w:widowControl w:val="0"/>
        <w:numPr>
          <w:ilvl w:val="0"/>
          <w:numId w:val="35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 xml:space="preserve">Constant work/effort to change and grow = </w:t>
      </w:r>
      <w:r w:rsidR="00793165">
        <w:rPr>
          <w:rFonts w:ascii="Myriad Pro" w:hAnsi="Myriad Pro"/>
          <w:b w:val="0"/>
          <w:i w:val="0"/>
          <w:sz w:val="22"/>
          <w:szCs w:val="22"/>
          <w:u w:val="single"/>
        </w:rPr>
        <w:t>Cultivate</w:t>
      </w:r>
    </w:p>
    <w:p w14:paraId="09E71A01" w14:textId="454CB638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b w:val="0"/>
          <w:i w:val="0"/>
          <w:sz w:val="32"/>
          <w:szCs w:val="22"/>
        </w:rPr>
      </w:pPr>
      <w:r w:rsidRPr="007310A7">
        <w:rPr>
          <w:rFonts w:ascii="Myriad Pro" w:hAnsi="Myriad Pro"/>
          <w:i w:val="0"/>
          <w:sz w:val="32"/>
          <w:szCs w:val="22"/>
        </w:rPr>
        <w:t xml:space="preserve">The </w:t>
      </w:r>
      <w:r w:rsidR="00793165">
        <w:rPr>
          <w:rFonts w:ascii="Myriad Pro" w:hAnsi="Myriad Pro"/>
          <w:i w:val="0"/>
          <w:sz w:val="32"/>
          <w:szCs w:val="22"/>
          <w:u w:val="single"/>
        </w:rPr>
        <w:t>preeminence</w:t>
      </w:r>
      <w:bookmarkStart w:id="0" w:name="_GoBack"/>
      <w:bookmarkEnd w:id="0"/>
      <w:r w:rsidR="00793165">
        <w:rPr>
          <w:rFonts w:ascii="Myriad Pro" w:hAnsi="Myriad Pro"/>
          <w:i w:val="0"/>
          <w:sz w:val="32"/>
          <w:szCs w:val="22"/>
        </w:rPr>
        <w:t xml:space="preserve"> </w:t>
      </w:r>
      <w:r w:rsidRPr="007310A7">
        <w:rPr>
          <w:rFonts w:ascii="Myriad Pro" w:hAnsi="Myriad Pro"/>
          <w:i w:val="0"/>
          <w:sz w:val="32"/>
          <w:szCs w:val="22"/>
        </w:rPr>
        <w:t>of God</w:t>
      </w:r>
      <w:r w:rsidR="00C4106C">
        <w:rPr>
          <w:rFonts w:ascii="Myriad Pro" w:hAnsi="Myriad Pro"/>
          <w:i w:val="0"/>
          <w:sz w:val="32"/>
          <w:szCs w:val="22"/>
        </w:rPr>
        <w:t xml:space="preserve"> in marriage</w:t>
      </w:r>
    </w:p>
    <w:p w14:paraId="246AE97C" w14:textId="275ADAC9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36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>Biblical commands</w:t>
      </w:r>
      <w:r w:rsidR="00FA248F">
        <w:rPr>
          <w:rFonts w:ascii="Myriad Pro" w:hAnsi="Myriad Pro"/>
          <w:b w:val="0"/>
          <w:i w:val="0"/>
          <w:sz w:val="22"/>
          <w:szCs w:val="22"/>
        </w:rPr>
        <w:t xml:space="preserve"> (Col 1:18; Matt 6:33)</w:t>
      </w:r>
    </w:p>
    <w:p w14:paraId="0560C9D3" w14:textId="77777777" w:rsidR="005A242C" w:rsidRPr="007310A7" w:rsidRDefault="005A242C" w:rsidP="00175C2F">
      <w:pPr>
        <w:pStyle w:val="Heading2"/>
        <w:keepNext w:val="0"/>
        <w:widowControl w:val="0"/>
        <w:numPr>
          <w:ilvl w:val="0"/>
          <w:numId w:val="36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 w:rsidRPr="007310A7">
        <w:rPr>
          <w:rFonts w:ascii="Myriad Pro" w:hAnsi="Myriad Pro"/>
          <w:b w:val="0"/>
          <w:i w:val="0"/>
          <w:sz w:val="22"/>
          <w:szCs w:val="22"/>
        </w:rPr>
        <w:t>Ways to make God preeminent</w:t>
      </w:r>
    </w:p>
    <w:p w14:paraId="0EA4FCDD" w14:textId="77777777" w:rsidR="00631A3E" w:rsidRDefault="00631A3E" w:rsidP="00175C2F">
      <w:pPr>
        <w:pStyle w:val="ListParagraph"/>
        <w:widowControl w:val="0"/>
        <w:numPr>
          <w:ilvl w:val="0"/>
          <w:numId w:val="38"/>
        </w:numPr>
        <w:spacing w:after="240"/>
        <w:contextualSpacing w:val="0"/>
        <w:rPr>
          <w:rFonts w:ascii="Myriad Pro" w:hAnsi="Myriad Pro"/>
          <w:sz w:val="22"/>
          <w:szCs w:val="22"/>
        </w:rPr>
        <w:sectPr w:rsidR="00631A3E" w:rsidSect="00BE2DE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2B4AD6" w14:textId="1FE34ED0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Look to God f</w:t>
      </w:r>
      <w:r w:rsidR="00FA248F">
        <w:rPr>
          <w:rFonts w:ascii="Myriad Pro" w:hAnsi="Myriad Pro"/>
          <w:sz w:val="22"/>
          <w:szCs w:val="22"/>
        </w:rPr>
        <w:t>or direction in all of life (Ps</w:t>
      </w:r>
      <w:r w:rsidRPr="00947346">
        <w:rPr>
          <w:rFonts w:ascii="Myriad Pro" w:hAnsi="Myriad Pro"/>
          <w:sz w:val="22"/>
          <w:szCs w:val="22"/>
        </w:rPr>
        <w:t xml:space="preserve"> 119:160)</w:t>
      </w:r>
      <w:r w:rsidR="00C4106C">
        <w:rPr>
          <w:rFonts w:ascii="Myriad Pro" w:hAnsi="Myriad Pro"/>
          <w:sz w:val="22"/>
          <w:szCs w:val="22"/>
        </w:rPr>
        <w:t>.</w:t>
      </w:r>
    </w:p>
    <w:p w14:paraId="0DB27CDE" w14:textId="6E534119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Follow God's will (James 1:22–25) – be doers of God’s Word</w:t>
      </w:r>
      <w:r w:rsidR="00C4106C">
        <w:rPr>
          <w:rFonts w:ascii="Myriad Pro" w:hAnsi="Myriad Pro"/>
          <w:sz w:val="22"/>
          <w:szCs w:val="22"/>
        </w:rPr>
        <w:t>.</w:t>
      </w:r>
    </w:p>
    <w:p w14:paraId="136D15BC" w14:textId="0AF55D7D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Des</w:t>
      </w:r>
      <w:r w:rsidR="00FA248F">
        <w:rPr>
          <w:rFonts w:ascii="Myriad Pro" w:hAnsi="Myriad Pro"/>
          <w:sz w:val="22"/>
          <w:szCs w:val="22"/>
        </w:rPr>
        <w:t xml:space="preserve">ire to please God in all (2 </w:t>
      </w:r>
      <w:proofErr w:type="spellStart"/>
      <w:r w:rsidR="00FA248F">
        <w:rPr>
          <w:rFonts w:ascii="Myriad Pro" w:hAnsi="Myriad Pro"/>
          <w:sz w:val="22"/>
          <w:szCs w:val="22"/>
        </w:rPr>
        <w:t>Cor</w:t>
      </w:r>
      <w:proofErr w:type="spellEnd"/>
      <w:r w:rsidRPr="00947346">
        <w:rPr>
          <w:rFonts w:ascii="Myriad Pro" w:hAnsi="Myriad Pro"/>
          <w:sz w:val="22"/>
          <w:szCs w:val="22"/>
        </w:rPr>
        <w:t xml:space="preserve"> 5:9)</w:t>
      </w:r>
      <w:r w:rsidR="00C4106C">
        <w:rPr>
          <w:rFonts w:ascii="Myriad Pro" w:hAnsi="Myriad Pro"/>
          <w:sz w:val="22"/>
          <w:szCs w:val="22"/>
        </w:rPr>
        <w:t>.</w:t>
      </w:r>
    </w:p>
    <w:p w14:paraId="00FB9E4F" w14:textId="02102C34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Love God's Word and desi</w:t>
      </w:r>
      <w:r w:rsidR="00241623">
        <w:rPr>
          <w:rFonts w:ascii="Myriad Pro" w:hAnsi="Myriad Pro"/>
          <w:sz w:val="22"/>
          <w:szCs w:val="22"/>
        </w:rPr>
        <w:t>re to read, understand</w:t>
      </w:r>
      <w:r w:rsidRPr="00947346">
        <w:rPr>
          <w:rFonts w:ascii="Myriad Pro" w:hAnsi="Myriad Pro"/>
          <w:sz w:val="22"/>
          <w:szCs w:val="22"/>
        </w:rPr>
        <w:t xml:space="preserve"> and obey it</w:t>
      </w:r>
      <w:r w:rsidR="00C4106C">
        <w:rPr>
          <w:rFonts w:ascii="Myriad Pro" w:hAnsi="Myriad Pro"/>
          <w:sz w:val="22"/>
          <w:szCs w:val="22"/>
        </w:rPr>
        <w:t>.</w:t>
      </w:r>
    </w:p>
    <w:p w14:paraId="4FF4EFE0" w14:textId="417C6550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Pray together</w:t>
      </w:r>
      <w:r w:rsidR="00C4106C">
        <w:rPr>
          <w:rFonts w:ascii="Myriad Pro" w:hAnsi="Myriad Pro"/>
          <w:sz w:val="22"/>
          <w:szCs w:val="22"/>
        </w:rPr>
        <w:t>.</w:t>
      </w:r>
    </w:p>
    <w:p w14:paraId="02A3408B" w14:textId="5C477E29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Love Christ's church</w:t>
      </w:r>
      <w:r w:rsidR="00C4106C">
        <w:rPr>
          <w:rFonts w:ascii="Myriad Pro" w:hAnsi="Myriad Pro"/>
          <w:sz w:val="22"/>
          <w:szCs w:val="22"/>
        </w:rPr>
        <w:t>.</w:t>
      </w:r>
    </w:p>
    <w:p w14:paraId="4BEFBD1B" w14:textId="3DBFE268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Eliminate things that dishonor God</w:t>
      </w:r>
      <w:r w:rsidR="00FA248F">
        <w:rPr>
          <w:rFonts w:ascii="Myriad Pro" w:hAnsi="Myriad Pro"/>
          <w:sz w:val="22"/>
          <w:szCs w:val="22"/>
        </w:rPr>
        <w:t xml:space="preserve"> (Col</w:t>
      </w:r>
      <w:r w:rsidRPr="00947346">
        <w:rPr>
          <w:rFonts w:ascii="Myriad Pro" w:hAnsi="Myriad Pro"/>
          <w:sz w:val="22"/>
          <w:szCs w:val="22"/>
        </w:rPr>
        <w:t xml:space="preserve"> 3:5–9)</w:t>
      </w:r>
      <w:r w:rsidR="00C4106C">
        <w:rPr>
          <w:rFonts w:ascii="Myriad Pro" w:hAnsi="Myriad Pro"/>
          <w:sz w:val="22"/>
          <w:szCs w:val="22"/>
        </w:rPr>
        <w:t>.</w:t>
      </w:r>
    </w:p>
    <w:p w14:paraId="47369FE2" w14:textId="055D7EC2" w:rsidR="005A242C" w:rsidRPr="00947346" w:rsidRDefault="005A242C" w:rsidP="00175C2F">
      <w:pPr>
        <w:pStyle w:val="ListParagraph"/>
        <w:widowControl w:val="0"/>
        <w:numPr>
          <w:ilvl w:val="0"/>
          <w:numId w:val="38"/>
        </w:numPr>
        <w:spacing w:after="120"/>
        <w:ind w:left="36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>Make personal holiness, not happiness and pleasure, the central theme in how you make decisions</w:t>
      </w:r>
      <w:r w:rsidR="00C4106C">
        <w:rPr>
          <w:rFonts w:ascii="Myriad Pro" w:hAnsi="Myriad Pro"/>
          <w:sz w:val="22"/>
          <w:szCs w:val="22"/>
        </w:rPr>
        <w:t>.</w:t>
      </w:r>
    </w:p>
    <w:p w14:paraId="1AEEE20E" w14:textId="78B56336" w:rsidR="00631A3E" w:rsidRDefault="005A242C" w:rsidP="00E665D6">
      <w:pPr>
        <w:pStyle w:val="ListParagraph"/>
        <w:widowControl w:val="0"/>
        <w:numPr>
          <w:ilvl w:val="0"/>
          <w:numId w:val="38"/>
        </w:numPr>
        <w:spacing w:after="240"/>
        <w:ind w:left="360"/>
        <w:contextualSpacing w:val="0"/>
        <w:rPr>
          <w:rFonts w:ascii="Myriad Pro" w:hAnsi="Myriad Pro"/>
          <w:sz w:val="22"/>
          <w:szCs w:val="22"/>
        </w:rPr>
        <w:sectPr w:rsidR="00631A3E" w:rsidSect="00631A3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947346">
        <w:rPr>
          <w:rFonts w:ascii="Myriad Pro" w:hAnsi="Myriad Pro"/>
          <w:sz w:val="22"/>
          <w:szCs w:val="22"/>
        </w:rPr>
        <w:t xml:space="preserve">Possibly meet together with a few other godly couples who are pursuing </w:t>
      </w:r>
      <w:r w:rsidR="00E665D6">
        <w:rPr>
          <w:rFonts w:ascii="Myriad Pro" w:hAnsi="Myriad Pro"/>
          <w:sz w:val="22"/>
          <w:szCs w:val="22"/>
        </w:rPr>
        <w:t>the same goal.</w:t>
      </w:r>
    </w:p>
    <w:p w14:paraId="498AB65C" w14:textId="1DB13539" w:rsidR="005A242C" w:rsidRPr="007310A7" w:rsidRDefault="005A242C" w:rsidP="00175C2F">
      <w:pPr>
        <w:pStyle w:val="Heading1"/>
        <w:keepNext w:val="0"/>
        <w:widowControl w:val="0"/>
        <w:numPr>
          <w:ilvl w:val="0"/>
          <w:numId w:val="0"/>
        </w:numPr>
        <w:spacing w:before="0" w:after="240"/>
        <w:rPr>
          <w:rFonts w:ascii="Myriad Pro" w:hAnsi="Myriad Pro"/>
          <w:szCs w:val="22"/>
        </w:rPr>
      </w:pPr>
      <w:r w:rsidRPr="007310A7">
        <w:rPr>
          <w:rFonts w:ascii="Myriad Pro" w:hAnsi="Myriad Pro"/>
          <w:szCs w:val="22"/>
        </w:rPr>
        <w:t xml:space="preserve">The </w:t>
      </w:r>
      <w:r w:rsidR="008E3675">
        <w:rPr>
          <w:rFonts w:ascii="Myriad Pro" w:hAnsi="Myriad Pro"/>
          <w:szCs w:val="22"/>
        </w:rPr>
        <w:t>practice</w:t>
      </w:r>
      <w:r w:rsidR="007310A7">
        <w:rPr>
          <w:rFonts w:ascii="Myriad Pro" w:hAnsi="Myriad Pro"/>
          <w:szCs w:val="22"/>
        </w:rPr>
        <w:t xml:space="preserve"> of marriage and family c</w:t>
      </w:r>
      <w:r w:rsidRPr="007310A7">
        <w:rPr>
          <w:rFonts w:ascii="Myriad Pro" w:hAnsi="Myriad Pro"/>
          <w:szCs w:val="22"/>
        </w:rPr>
        <w:t>ounseling</w:t>
      </w:r>
    </w:p>
    <w:p w14:paraId="6982BFE9" w14:textId="50D58E27" w:rsidR="005A242C" w:rsidRPr="007310A7" w:rsidRDefault="00C4106C" w:rsidP="00175C2F">
      <w:pPr>
        <w:pStyle w:val="Heading2"/>
        <w:keepNext w:val="0"/>
        <w:widowControl w:val="0"/>
        <w:numPr>
          <w:ilvl w:val="0"/>
          <w:numId w:val="39"/>
        </w:numPr>
        <w:spacing w:before="0" w:after="240"/>
        <w:rPr>
          <w:rFonts w:ascii="Myriad Pro" w:hAnsi="Myriad Pro"/>
          <w:b w:val="0"/>
          <w:i w:val="0"/>
          <w:sz w:val="22"/>
          <w:szCs w:val="22"/>
        </w:rPr>
      </w:pPr>
      <w:r>
        <w:rPr>
          <w:rFonts w:ascii="Myriad Pro" w:hAnsi="Myriad Pro"/>
          <w:b w:val="0"/>
          <w:i w:val="0"/>
          <w:sz w:val="22"/>
          <w:szCs w:val="22"/>
        </w:rPr>
        <w:t xml:space="preserve">Responsibility of </w:t>
      </w:r>
      <w:r w:rsidR="008E3675">
        <w:rPr>
          <w:rFonts w:ascii="Myriad Pro" w:hAnsi="Myriad Pro"/>
          <w:b w:val="0"/>
          <w:i w:val="0"/>
          <w:sz w:val="22"/>
          <w:szCs w:val="22"/>
        </w:rPr>
        <w:t>ongoing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="00FA248F">
        <w:rPr>
          <w:rFonts w:ascii="Myriad Pro" w:hAnsi="Myriad Pro"/>
          <w:b w:val="0"/>
          <w:i w:val="0"/>
          <w:sz w:val="22"/>
          <w:szCs w:val="22"/>
        </w:rPr>
        <w:t>counseling</w:t>
      </w:r>
    </w:p>
    <w:p w14:paraId="58093B57" w14:textId="08869F96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</w:t>
      </w:r>
      <w:r w:rsidR="005A242C" w:rsidRPr="00947346">
        <w:rPr>
          <w:rFonts w:ascii="Myriad Pro" w:hAnsi="Myriad Pro"/>
          <w:sz w:val="22"/>
          <w:szCs w:val="22"/>
        </w:rPr>
        <w:t>ar</w:t>
      </w:r>
      <w:r>
        <w:rPr>
          <w:rFonts w:ascii="Myriad Pro" w:hAnsi="Myriad Pro"/>
          <w:sz w:val="22"/>
          <w:szCs w:val="22"/>
        </w:rPr>
        <w:t>ents (</w:t>
      </w:r>
      <w:proofErr w:type="spellStart"/>
      <w:r>
        <w:rPr>
          <w:rFonts w:ascii="Myriad Pro" w:hAnsi="Myriad Pro"/>
          <w:sz w:val="22"/>
          <w:szCs w:val="22"/>
        </w:rPr>
        <w:t>Eph</w:t>
      </w:r>
      <w:proofErr w:type="spellEnd"/>
      <w:r w:rsidR="005A242C" w:rsidRPr="00947346">
        <w:rPr>
          <w:rFonts w:ascii="Myriad Pro" w:hAnsi="Myriad Pro"/>
          <w:sz w:val="22"/>
          <w:szCs w:val="22"/>
        </w:rPr>
        <w:t xml:space="preserve"> 6:4</w:t>
      </w:r>
      <w:r>
        <w:rPr>
          <w:rFonts w:ascii="Myriad Pro" w:hAnsi="Myriad Pro"/>
          <w:sz w:val="22"/>
          <w:szCs w:val="22"/>
        </w:rPr>
        <w:t>)</w:t>
      </w:r>
    </w:p>
    <w:p w14:paraId="75364F72" w14:textId="545EE327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</w:t>
      </w:r>
      <w:r w:rsidR="005A242C" w:rsidRPr="00947346">
        <w:rPr>
          <w:rFonts w:ascii="Myriad Pro" w:hAnsi="Myriad Pro"/>
          <w:sz w:val="22"/>
          <w:szCs w:val="22"/>
        </w:rPr>
        <w:t>usb</w:t>
      </w:r>
      <w:r>
        <w:rPr>
          <w:rFonts w:ascii="Myriad Pro" w:hAnsi="Myriad Pro"/>
          <w:sz w:val="22"/>
          <w:szCs w:val="22"/>
        </w:rPr>
        <w:t>ands and wives (</w:t>
      </w:r>
      <w:proofErr w:type="spellStart"/>
      <w:r>
        <w:rPr>
          <w:rFonts w:ascii="Myriad Pro" w:hAnsi="Myriad Pro"/>
          <w:sz w:val="22"/>
          <w:szCs w:val="22"/>
        </w:rPr>
        <w:t>Eph</w:t>
      </w:r>
      <w:proofErr w:type="spellEnd"/>
      <w:r>
        <w:rPr>
          <w:rFonts w:ascii="Myriad Pro" w:hAnsi="Myriad Pro"/>
          <w:sz w:val="22"/>
          <w:szCs w:val="22"/>
        </w:rPr>
        <w:t xml:space="preserve"> 5:25-27; </w:t>
      </w:r>
      <w:proofErr w:type="spellStart"/>
      <w:r>
        <w:rPr>
          <w:rFonts w:ascii="Myriad Pro" w:hAnsi="Myriad Pro"/>
          <w:sz w:val="22"/>
          <w:szCs w:val="22"/>
        </w:rPr>
        <w:t>Prov</w:t>
      </w:r>
      <w:proofErr w:type="spellEnd"/>
      <w:r>
        <w:rPr>
          <w:rFonts w:ascii="Myriad Pro" w:hAnsi="Myriad Pro"/>
          <w:sz w:val="22"/>
          <w:szCs w:val="22"/>
        </w:rPr>
        <w:t xml:space="preserve"> 31:10-31; Gen</w:t>
      </w:r>
      <w:r w:rsidR="005A242C" w:rsidRPr="00947346">
        <w:rPr>
          <w:rFonts w:ascii="Myriad Pro" w:hAnsi="Myriad Pro"/>
          <w:sz w:val="22"/>
          <w:szCs w:val="22"/>
        </w:rPr>
        <w:t xml:space="preserve"> 2:18</w:t>
      </w:r>
      <w:r>
        <w:rPr>
          <w:rFonts w:ascii="Myriad Pro" w:hAnsi="Myriad Pro"/>
          <w:sz w:val="22"/>
          <w:szCs w:val="22"/>
        </w:rPr>
        <w:t>)</w:t>
      </w:r>
    </w:p>
    <w:p w14:paraId="3F92B642" w14:textId="179C4315" w:rsidR="005A242C" w:rsidRPr="00947346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Elders (</w:t>
      </w:r>
      <w:proofErr w:type="spellStart"/>
      <w:r>
        <w:rPr>
          <w:rFonts w:ascii="Myriad Pro" w:hAnsi="Myriad Pro"/>
          <w:sz w:val="22"/>
          <w:szCs w:val="22"/>
        </w:rPr>
        <w:t>Eph</w:t>
      </w:r>
      <w:proofErr w:type="spellEnd"/>
      <w:r>
        <w:rPr>
          <w:rFonts w:ascii="Myriad Pro" w:hAnsi="Myriad Pro"/>
          <w:sz w:val="22"/>
          <w:szCs w:val="22"/>
        </w:rPr>
        <w:t xml:space="preserve"> 4:11-12; 1 Pet</w:t>
      </w:r>
      <w:r w:rsidR="005A242C" w:rsidRPr="00947346">
        <w:rPr>
          <w:rFonts w:ascii="Myriad Pro" w:hAnsi="Myriad Pro"/>
          <w:sz w:val="22"/>
          <w:szCs w:val="22"/>
        </w:rPr>
        <w:t xml:space="preserve"> 5:1-4</w:t>
      </w:r>
      <w:r>
        <w:rPr>
          <w:rFonts w:ascii="Myriad Pro" w:hAnsi="Myriad Pro"/>
          <w:sz w:val="22"/>
          <w:szCs w:val="22"/>
        </w:rPr>
        <w:t>)</w:t>
      </w:r>
    </w:p>
    <w:p w14:paraId="7A66E6E7" w14:textId="7053CC13" w:rsidR="005A242C" w:rsidRPr="00045E9C" w:rsidRDefault="00FA248F" w:rsidP="00175C2F">
      <w:pPr>
        <w:pStyle w:val="ListParagraph"/>
        <w:widowControl w:val="0"/>
        <w:numPr>
          <w:ilvl w:val="0"/>
          <w:numId w:val="40"/>
        </w:numPr>
        <w:spacing w:after="240"/>
        <w:contextualSpacing w:val="0"/>
        <w:rPr>
          <w:rFonts w:ascii="Myriad Pro" w:hAnsi="Myriad Pro"/>
          <w:b/>
          <w:sz w:val="22"/>
          <w:szCs w:val="22"/>
        </w:rPr>
      </w:pPr>
      <w:r w:rsidRPr="00045E9C">
        <w:rPr>
          <w:rFonts w:ascii="Myriad Pro" w:hAnsi="Myriad Pro"/>
          <w:b/>
          <w:sz w:val="22"/>
          <w:szCs w:val="22"/>
        </w:rPr>
        <w:t>All Christians (Gal 6:1-2; Rom</w:t>
      </w:r>
      <w:r w:rsidR="005A242C" w:rsidRPr="00045E9C">
        <w:rPr>
          <w:rFonts w:ascii="Myriad Pro" w:hAnsi="Myriad Pro"/>
          <w:b/>
          <w:sz w:val="22"/>
          <w:szCs w:val="22"/>
        </w:rPr>
        <w:t xml:space="preserve"> 15:14</w:t>
      </w:r>
      <w:r w:rsidRPr="00045E9C">
        <w:rPr>
          <w:rFonts w:ascii="Myriad Pro" w:hAnsi="Myriad Pro"/>
          <w:b/>
          <w:sz w:val="22"/>
          <w:szCs w:val="22"/>
        </w:rPr>
        <w:t>)</w:t>
      </w:r>
    </w:p>
    <w:p w14:paraId="1596184A" w14:textId="1CDB9242" w:rsidR="005A242C" w:rsidRPr="00947346" w:rsidRDefault="005A242C" w:rsidP="00175C2F">
      <w:pPr>
        <w:pStyle w:val="ListParagraph"/>
        <w:widowControl w:val="0"/>
        <w:numPr>
          <w:ilvl w:val="0"/>
          <w:numId w:val="39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947346">
        <w:rPr>
          <w:rFonts w:ascii="Myriad Pro" w:hAnsi="Myriad Pro"/>
          <w:sz w:val="22"/>
          <w:szCs w:val="22"/>
        </w:rPr>
        <w:t xml:space="preserve">Special care through </w:t>
      </w:r>
      <w:r w:rsidR="008E3675">
        <w:rPr>
          <w:rFonts w:ascii="Myriad Pro" w:hAnsi="Myriad Pro"/>
          <w:sz w:val="22"/>
          <w:szCs w:val="22"/>
        </w:rPr>
        <w:t>structured</w:t>
      </w:r>
      <w:r w:rsidR="00922E9E">
        <w:rPr>
          <w:rFonts w:ascii="Myriad Pro" w:hAnsi="Myriad Pro"/>
          <w:sz w:val="22"/>
          <w:szCs w:val="22"/>
        </w:rPr>
        <w:t xml:space="preserve"> </w:t>
      </w:r>
      <w:r w:rsidRPr="00947346">
        <w:rPr>
          <w:rFonts w:ascii="Myriad Pro" w:hAnsi="Myriad Pro"/>
          <w:sz w:val="22"/>
          <w:szCs w:val="22"/>
        </w:rPr>
        <w:t>counseling</w:t>
      </w:r>
    </w:p>
    <w:p w14:paraId="33C30C8D" w14:textId="7978C44D" w:rsidR="007310A7" w:rsidRDefault="00FA248F" w:rsidP="00175C2F">
      <w:pPr>
        <w:pStyle w:val="ListParagraph"/>
        <w:widowControl w:val="0"/>
        <w:numPr>
          <w:ilvl w:val="0"/>
          <w:numId w:val="4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Preventive or preparatory (Acts 20:28-31; Matt 20; 2 Pet</w:t>
      </w:r>
      <w:r w:rsidR="005A242C" w:rsidRPr="00947346">
        <w:rPr>
          <w:rFonts w:ascii="Myriad Pro" w:hAnsi="Myriad Pro"/>
          <w:sz w:val="22"/>
          <w:szCs w:val="22"/>
        </w:rPr>
        <w:t xml:space="preserve"> 2</w:t>
      </w:r>
      <w:r>
        <w:rPr>
          <w:rFonts w:ascii="Myriad Pro" w:hAnsi="Myriad Pro"/>
          <w:sz w:val="22"/>
          <w:szCs w:val="22"/>
        </w:rPr>
        <w:t>)</w:t>
      </w:r>
    </w:p>
    <w:p w14:paraId="72D37B9B" w14:textId="0EEC2D6A" w:rsidR="00E665D6" w:rsidRPr="00F84EFB" w:rsidRDefault="005A242C" w:rsidP="00175C2F">
      <w:pPr>
        <w:pStyle w:val="ListParagraph"/>
        <w:widowControl w:val="0"/>
        <w:numPr>
          <w:ilvl w:val="0"/>
          <w:numId w:val="47"/>
        </w:numPr>
        <w:spacing w:after="240"/>
        <w:contextualSpacing w:val="0"/>
        <w:rPr>
          <w:rFonts w:ascii="Myriad Pro" w:hAnsi="Myriad Pro"/>
          <w:sz w:val="22"/>
          <w:szCs w:val="22"/>
        </w:rPr>
      </w:pPr>
      <w:r w:rsidRPr="007310A7">
        <w:rPr>
          <w:rFonts w:ascii="Myriad Pro" w:hAnsi="Myriad Pro"/>
          <w:sz w:val="22"/>
          <w:szCs w:val="22"/>
        </w:rPr>
        <w:t>Remedial or cor</w:t>
      </w:r>
      <w:r w:rsidR="00FA248F">
        <w:rPr>
          <w:rFonts w:ascii="Myriad Pro" w:hAnsi="Myriad Pro"/>
          <w:sz w:val="22"/>
          <w:szCs w:val="22"/>
        </w:rPr>
        <w:t xml:space="preserve">rective (Gal 6:1-2; 1 </w:t>
      </w:r>
      <w:proofErr w:type="spellStart"/>
      <w:r w:rsidR="00FA248F">
        <w:rPr>
          <w:rFonts w:ascii="Myriad Pro" w:hAnsi="Myriad Pro"/>
          <w:sz w:val="22"/>
          <w:szCs w:val="22"/>
        </w:rPr>
        <w:t>Thess</w:t>
      </w:r>
      <w:proofErr w:type="spellEnd"/>
      <w:r w:rsidRPr="007310A7">
        <w:rPr>
          <w:rFonts w:ascii="Myriad Pro" w:hAnsi="Myriad Pro"/>
          <w:sz w:val="22"/>
          <w:szCs w:val="22"/>
        </w:rPr>
        <w:t xml:space="preserve"> 5:14; James 5:20; Luke 17:1-10</w:t>
      </w:r>
      <w:r w:rsidR="00FA248F">
        <w:rPr>
          <w:rFonts w:ascii="Myriad Pro" w:hAnsi="Myriad Pro"/>
          <w:sz w:val="22"/>
          <w:szCs w:val="22"/>
        </w:rPr>
        <w:t>)</w:t>
      </w:r>
    </w:p>
    <w:sectPr w:rsidR="00E665D6" w:rsidRPr="00F84EFB" w:rsidSect="00BE2DE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7832" w14:textId="77777777" w:rsidR="00B643A4" w:rsidRDefault="00B643A4" w:rsidP="00380254">
      <w:r>
        <w:separator/>
      </w:r>
    </w:p>
  </w:endnote>
  <w:endnote w:type="continuationSeparator" w:id="0">
    <w:p w14:paraId="1EDDADC9" w14:textId="77777777" w:rsidR="00B643A4" w:rsidRDefault="00B643A4" w:rsidP="003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EB0E" w14:textId="77777777" w:rsidR="00C4106C" w:rsidRDefault="00C4106C" w:rsidP="0038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6DA7" w14:textId="77777777" w:rsidR="00C4106C" w:rsidRDefault="00C4106C">
    <w:pPr>
      <w:pStyle w:val="Footer"/>
    </w:pPr>
  </w:p>
  <w:p w14:paraId="725C52EB" w14:textId="77777777" w:rsidR="00C4106C" w:rsidRDefault="00C4106C"/>
  <w:p w14:paraId="5AE5E480" w14:textId="77777777" w:rsidR="00C4106C" w:rsidRDefault="00C4106C"/>
  <w:p w14:paraId="407BE854" w14:textId="77777777" w:rsidR="00C4106C" w:rsidRDefault="00C4106C"/>
  <w:p w14:paraId="6C8CB295" w14:textId="77777777" w:rsidR="00C4106C" w:rsidRDefault="00C4106C"/>
  <w:p w14:paraId="6CABF6B0" w14:textId="77777777" w:rsidR="00C4106C" w:rsidRDefault="00C4106C"/>
  <w:p w14:paraId="1C23A1D2" w14:textId="77777777" w:rsidR="00C4106C" w:rsidRDefault="00C4106C"/>
  <w:p w14:paraId="1E03ADB6" w14:textId="77777777" w:rsidR="00C4106C" w:rsidRDefault="00C410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54CF" w14:textId="149C1B34" w:rsidR="00C4106C" w:rsidRPr="007E4D5E" w:rsidRDefault="007E4D5E" w:rsidP="007E4D5E">
    <w:pPr>
      <w:pStyle w:val="Footer"/>
      <w:pBdr>
        <w:top w:val="single" w:sz="8" w:space="1" w:color="000000" w:themeColor="text1"/>
      </w:pBdr>
      <w:tabs>
        <w:tab w:val="clear" w:pos="8640"/>
        <w:tab w:val="right" w:pos="9360"/>
      </w:tabs>
      <w:rPr>
        <w:rFonts w:ascii="Myriad Pro" w:hAnsi="Myriad Pro"/>
        <w:sz w:val="22"/>
      </w:rPr>
    </w:pPr>
    <w:r>
      <w:rPr>
        <w:rFonts w:ascii="Myriad Pro" w:hAnsi="Myriad Pro"/>
        <w:sz w:val="22"/>
      </w:rPr>
      <w:t xml:space="preserve">healthy marriage weekend </w:t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</w:r>
    <w:r w:rsidRPr="005D77F5">
      <w:rPr>
        <w:rFonts w:ascii="Myriad Pro" w:hAnsi="Myriad Pro"/>
        <w:sz w:val="22"/>
      </w:rPr>
      <w:fldChar w:fldCharType="begin"/>
    </w:r>
    <w:r w:rsidRPr="005D77F5">
      <w:rPr>
        <w:rFonts w:ascii="Myriad Pro" w:hAnsi="Myriad Pro"/>
        <w:sz w:val="22"/>
      </w:rPr>
      <w:instrText xml:space="preserve"> PAGE   \* MERGEFORMAT </w:instrText>
    </w:r>
    <w:r w:rsidRPr="005D77F5">
      <w:rPr>
        <w:rFonts w:ascii="Myriad Pro" w:hAnsi="Myriad Pro"/>
        <w:sz w:val="22"/>
      </w:rPr>
      <w:fldChar w:fldCharType="separate"/>
    </w:r>
    <w:r w:rsidR="00793165">
      <w:rPr>
        <w:rFonts w:ascii="Myriad Pro" w:hAnsi="Myriad Pro"/>
        <w:noProof/>
        <w:sz w:val="22"/>
      </w:rPr>
      <w:t>4</w:t>
    </w:r>
    <w:r w:rsidRPr="005D77F5">
      <w:rPr>
        <w:rFonts w:ascii="Myriad Pro" w:hAnsi="Myriad Pro"/>
        <w:noProof/>
        <w:sz w:val="22"/>
      </w:rPr>
      <w:fldChar w:fldCharType="end"/>
    </w:r>
    <w:r>
      <w:rPr>
        <w:rFonts w:ascii="Myriad Pro" w:hAnsi="Myriad Pro"/>
        <w:sz w:val="22"/>
      </w:rPr>
      <w:tab/>
    </w:r>
    <w:r>
      <w:rPr>
        <w:rFonts w:ascii="Myriad Pro" w:hAnsi="Myriad Pro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A60A" w14:textId="77777777" w:rsidR="005A5339" w:rsidRPr="00FB49D3" w:rsidRDefault="005A5339" w:rsidP="005A5339">
    <w:pPr>
      <w:pStyle w:val="Footer"/>
      <w:pBdr>
        <w:top w:val="single" w:sz="12" w:space="1" w:color="000000" w:themeColor="text1"/>
      </w:pBdr>
      <w:jc w:val="center"/>
      <w:rPr>
        <w:rFonts w:asciiTheme="majorHAnsi" w:hAnsiTheme="majorHAnsi"/>
        <w:sz w:val="20"/>
        <w:szCs w:val="20"/>
      </w:rPr>
    </w:pPr>
    <w:proofErr w:type="spellStart"/>
    <w:r w:rsidRPr="00FB49D3">
      <w:rPr>
        <w:rFonts w:asciiTheme="majorHAnsi" w:hAnsiTheme="majorHAnsi"/>
        <w:sz w:val="20"/>
        <w:szCs w:val="20"/>
      </w:rPr>
      <w:t>andrew</w:t>
    </w:r>
    <w:proofErr w:type="spellEnd"/>
    <w:r w:rsidRPr="00FB49D3">
      <w:rPr>
        <w:rFonts w:asciiTheme="majorHAnsi" w:hAnsiTheme="majorHAnsi"/>
        <w:sz w:val="20"/>
        <w:szCs w:val="20"/>
      </w:rPr>
      <w:t xml:space="preserve"> rogers / pastor of soul care / college park church / </w:t>
    </w:r>
    <w:proofErr w:type="spellStart"/>
    <w:r w:rsidRPr="00FB49D3">
      <w:rPr>
        <w:rFonts w:asciiTheme="majorHAnsi" w:hAnsiTheme="majorHAnsi"/>
        <w:sz w:val="20"/>
        <w:szCs w:val="20"/>
      </w:rPr>
      <w:t>indianapolis</w:t>
    </w:r>
    <w:proofErr w:type="spellEnd"/>
    <w:r w:rsidRPr="00FB49D3">
      <w:rPr>
        <w:rFonts w:asciiTheme="majorHAnsi" w:hAnsiTheme="majorHAnsi"/>
        <w:sz w:val="20"/>
        <w:szCs w:val="20"/>
      </w:rPr>
      <w:t>, in</w:t>
    </w:r>
  </w:p>
  <w:p w14:paraId="1820D68D" w14:textId="0008C2CD" w:rsidR="00C4106C" w:rsidRPr="005A5339" w:rsidRDefault="005A5339" w:rsidP="005A5339">
    <w:pPr>
      <w:pStyle w:val="Footer"/>
      <w:jc w:val="center"/>
      <w:rPr>
        <w:rFonts w:asciiTheme="majorHAnsi" w:hAnsiTheme="majorHAnsi"/>
        <w:sz w:val="20"/>
        <w:szCs w:val="20"/>
      </w:rPr>
    </w:pPr>
    <w:r w:rsidRPr="00FB49D3">
      <w:rPr>
        <w:rFonts w:asciiTheme="majorHAnsi" w:hAnsiTheme="majorHAnsi"/>
        <w:sz w:val="20"/>
        <w:szCs w:val="20"/>
      </w:rPr>
      <w:t>arogers@yourchurch.com / twitter.com/drew80r / facebook.c</w:t>
    </w:r>
    <w:r>
      <w:rPr>
        <w:rFonts w:asciiTheme="majorHAnsi" w:hAnsiTheme="majorHAnsi"/>
        <w:sz w:val="20"/>
        <w:szCs w:val="20"/>
      </w:rPr>
      <w:t>om/drew80r / www.yourchurch.com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A3D6" w14:textId="77777777" w:rsidR="00B643A4" w:rsidRDefault="00B643A4" w:rsidP="00380254">
      <w:r>
        <w:separator/>
      </w:r>
    </w:p>
  </w:footnote>
  <w:footnote w:type="continuationSeparator" w:id="0">
    <w:p w14:paraId="352CA51B" w14:textId="77777777" w:rsidR="00B643A4" w:rsidRDefault="00B643A4" w:rsidP="0038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79C1" w14:textId="068FB442" w:rsidR="00C4106C" w:rsidRPr="007E4D5E" w:rsidRDefault="007E4D5E" w:rsidP="007E4D5E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ab/>
      <w:t>God’s Design for Marriage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625B" w14:textId="4086A8BA" w:rsidR="00C4106C" w:rsidRPr="007E4D5E" w:rsidRDefault="007E4D5E" w:rsidP="00FC7C59">
    <w:pPr>
      <w:pStyle w:val="Header"/>
      <w:pBdr>
        <w:bottom w:val="single" w:sz="4" w:space="1" w:color="auto"/>
      </w:pBdr>
    </w:pPr>
    <w:r w:rsidRPr="00A34F48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Pur</w:t>
    </w:r>
    <w:r w:rsidR="00366279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 xml:space="preserve">suing God’s Design for Marriage, Pt </w:t>
    </w:r>
    <w:r w:rsidRPr="00A34F48">
      <w:rPr>
        <w:rFonts w:ascii="Myriad Pro" w:eastAsiaTheme="majorEastAsia" w:hAnsi="Myriad Pro" w:cstheme="majorBidi"/>
        <w:b/>
        <w:color w:val="000000" w:themeColor="text1"/>
        <w:spacing w:val="5"/>
        <w:kern w:val="28"/>
        <w:sz w:val="48"/>
        <w:szCs w:val="4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81F" w14:textId="639C211D" w:rsidR="00C4106C" w:rsidRPr="00922E9E" w:rsidRDefault="00C4106C" w:rsidP="00922E9E">
    <w:pPr>
      <w:pStyle w:val="Header"/>
      <w:pBdr>
        <w:bottom w:val="single" w:sz="8" w:space="1" w:color="000000" w:themeColor="text1"/>
      </w:pBdr>
      <w:tabs>
        <w:tab w:val="clear" w:pos="4320"/>
        <w:tab w:val="clear" w:pos="8640"/>
        <w:tab w:val="center" w:pos="-2070"/>
        <w:tab w:val="right" w:pos="9360"/>
      </w:tabs>
      <w:rPr>
        <w:rFonts w:ascii="Myriad Pro" w:hAnsi="Myriad Pro"/>
        <w:sz w:val="22"/>
        <w:szCs w:val="22"/>
      </w:rPr>
    </w:pPr>
    <w:r w:rsidRPr="000B5883">
      <w:rPr>
        <w:rFonts w:ascii="Myriad Pro" w:hAnsi="Myriad Pro"/>
        <w:sz w:val="22"/>
        <w:szCs w:val="22"/>
      </w:rPr>
      <w:t>g</w:t>
    </w:r>
    <w:r>
      <w:rPr>
        <w:rFonts w:ascii="Myriad Pro" w:hAnsi="Myriad Pro"/>
        <w:sz w:val="22"/>
        <w:szCs w:val="22"/>
      </w:rPr>
      <w:t>rowing 103</w:t>
    </w:r>
    <w:r>
      <w:rPr>
        <w:rFonts w:ascii="Myriad Pro" w:hAnsi="Myriad Pro"/>
        <w:sz w:val="22"/>
        <w:szCs w:val="22"/>
      </w:rPr>
      <w:tab/>
      <w:t>lesson 3</w:t>
    </w:r>
    <w:r w:rsidRPr="000B5883">
      <w:rPr>
        <w:rFonts w:ascii="Myriad Pro" w:hAnsi="Myriad Pro"/>
        <w:sz w:val="22"/>
        <w:szCs w:val="22"/>
      </w:rPr>
      <w:t xml:space="preserve">: </w:t>
    </w:r>
    <w:r>
      <w:rPr>
        <w:rFonts w:ascii="Myriad Pro" w:hAnsi="Myriad Pro"/>
        <w:i/>
        <w:sz w:val="22"/>
        <w:szCs w:val="22"/>
      </w:rPr>
      <w:t>biblical purpose for marriage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B19"/>
    <w:multiLevelType w:val="hybridMultilevel"/>
    <w:tmpl w:val="905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20A"/>
    <w:multiLevelType w:val="hybridMultilevel"/>
    <w:tmpl w:val="195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6D54"/>
    <w:multiLevelType w:val="hybridMultilevel"/>
    <w:tmpl w:val="D36E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F28"/>
    <w:multiLevelType w:val="hybridMultilevel"/>
    <w:tmpl w:val="DF684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65DDA"/>
    <w:multiLevelType w:val="hybridMultilevel"/>
    <w:tmpl w:val="BB20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AA8"/>
    <w:multiLevelType w:val="hybridMultilevel"/>
    <w:tmpl w:val="EA66F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D2444"/>
    <w:multiLevelType w:val="hybridMultilevel"/>
    <w:tmpl w:val="F4AAE272"/>
    <w:lvl w:ilvl="0" w:tplc="161CA46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D188E7A2">
      <w:start w:val="1"/>
      <w:numFmt w:val="bullet"/>
      <w:lvlText w:val="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2F2A22"/>
    <w:multiLevelType w:val="hybridMultilevel"/>
    <w:tmpl w:val="42448AF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F40D8"/>
    <w:multiLevelType w:val="hybridMultilevel"/>
    <w:tmpl w:val="F658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2E2B"/>
    <w:multiLevelType w:val="hybridMultilevel"/>
    <w:tmpl w:val="A7586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C03A7"/>
    <w:multiLevelType w:val="hybridMultilevel"/>
    <w:tmpl w:val="82964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300A8"/>
    <w:multiLevelType w:val="hybridMultilevel"/>
    <w:tmpl w:val="D592B96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66C4E"/>
    <w:multiLevelType w:val="hybridMultilevel"/>
    <w:tmpl w:val="5410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34E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30C943E8"/>
    <w:multiLevelType w:val="hybridMultilevel"/>
    <w:tmpl w:val="AA4CC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E31D2"/>
    <w:multiLevelType w:val="hybridMultilevel"/>
    <w:tmpl w:val="007E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88E7A2">
      <w:start w:val="1"/>
      <w:numFmt w:val="bullet"/>
      <w:lvlText w:val=""/>
      <w:lvlJc w:val="left"/>
      <w:pPr>
        <w:ind w:left="1440" w:hanging="360"/>
      </w:pPr>
      <w:rPr>
        <w:rFonts w:ascii="Symbol" w:hAnsi="Symbol" w:hint="default"/>
      </w:rPr>
    </w:lvl>
    <w:lvl w:ilvl="2" w:tplc="D188E7A2">
      <w:start w:val="1"/>
      <w:numFmt w:val="bullet"/>
      <w:lvlText w:val=""/>
      <w:lvlJc w:val="left"/>
      <w:pPr>
        <w:ind w:left="2340" w:hanging="360"/>
      </w:pPr>
      <w:rPr>
        <w:rFonts w:ascii="Symbol" w:hAnsi="Symbol" w:hint="default"/>
      </w:rPr>
    </w:lvl>
    <w:lvl w:ilvl="3" w:tplc="D188E7A2">
      <w:start w:val="1"/>
      <w:numFmt w:val="bullet"/>
      <w:lvlText w:val="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7E5B"/>
    <w:multiLevelType w:val="hybridMultilevel"/>
    <w:tmpl w:val="EBD4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6F38"/>
    <w:multiLevelType w:val="hybridMultilevel"/>
    <w:tmpl w:val="1D525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FB52E1"/>
    <w:multiLevelType w:val="hybridMultilevel"/>
    <w:tmpl w:val="9E827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BB006B"/>
    <w:multiLevelType w:val="hybridMultilevel"/>
    <w:tmpl w:val="7EEE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72E38"/>
    <w:multiLevelType w:val="hybridMultilevel"/>
    <w:tmpl w:val="C4906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3487C"/>
    <w:multiLevelType w:val="hybridMultilevel"/>
    <w:tmpl w:val="F9A6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C03F78"/>
    <w:multiLevelType w:val="hybridMultilevel"/>
    <w:tmpl w:val="4260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073C4F"/>
    <w:multiLevelType w:val="hybridMultilevel"/>
    <w:tmpl w:val="EB442F64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80AC4"/>
    <w:multiLevelType w:val="hybridMultilevel"/>
    <w:tmpl w:val="46DC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B301F5"/>
    <w:multiLevelType w:val="hybridMultilevel"/>
    <w:tmpl w:val="7C540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B27C91"/>
    <w:multiLevelType w:val="hybridMultilevel"/>
    <w:tmpl w:val="3116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434FCE"/>
    <w:multiLevelType w:val="hybridMultilevel"/>
    <w:tmpl w:val="A8A2E41C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276F98"/>
    <w:multiLevelType w:val="hybridMultilevel"/>
    <w:tmpl w:val="F9E20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E6D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8575CE8"/>
    <w:multiLevelType w:val="hybridMultilevel"/>
    <w:tmpl w:val="EC26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001AD7"/>
    <w:multiLevelType w:val="multilevel"/>
    <w:tmpl w:val="048E0D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A456283"/>
    <w:multiLevelType w:val="hybridMultilevel"/>
    <w:tmpl w:val="2506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56C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DBE030E"/>
    <w:multiLevelType w:val="hybridMultilevel"/>
    <w:tmpl w:val="9B20B2A0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9105F2"/>
    <w:multiLevelType w:val="hybridMultilevel"/>
    <w:tmpl w:val="1E22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816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5147EF0"/>
    <w:multiLevelType w:val="hybridMultilevel"/>
    <w:tmpl w:val="0638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670C"/>
    <w:multiLevelType w:val="hybridMultilevel"/>
    <w:tmpl w:val="1C3C9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B42838"/>
    <w:multiLevelType w:val="hybridMultilevel"/>
    <w:tmpl w:val="703C0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BA1D59"/>
    <w:multiLevelType w:val="hybridMultilevel"/>
    <w:tmpl w:val="4064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644B9"/>
    <w:multiLevelType w:val="hybridMultilevel"/>
    <w:tmpl w:val="84BA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407782"/>
    <w:multiLevelType w:val="hybridMultilevel"/>
    <w:tmpl w:val="341A1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3C444F"/>
    <w:multiLevelType w:val="hybridMultilevel"/>
    <w:tmpl w:val="A8AA009A"/>
    <w:lvl w:ilvl="0" w:tplc="D188E7A2">
      <w:start w:val="1"/>
      <w:numFmt w:val="bullet"/>
      <w:lvlText w:val=""/>
      <w:lvlJc w:val="left"/>
      <w:pPr>
        <w:ind w:left="2340" w:hanging="360"/>
      </w:pPr>
      <w:rPr>
        <w:rFonts w:ascii="Symbol" w:hAnsi="Symbol" w:hint="default"/>
        <w:sz w:val="20"/>
      </w:rPr>
    </w:lvl>
    <w:lvl w:ilvl="1" w:tplc="D188E7A2">
      <w:start w:val="1"/>
      <w:numFmt w:val="bullet"/>
      <w:lvlText w:val="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D064C4"/>
    <w:multiLevelType w:val="hybridMultilevel"/>
    <w:tmpl w:val="48C8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715EA"/>
    <w:multiLevelType w:val="hybridMultilevel"/>
    <w:tmpl w:val="D09EE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7C6392"/>
    <w:multiLevelType w:val="hybridMultilevel"/>
    <w:tmpl w:val="3E48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42414"/>
    <w:multiLevelType w:val="hybridMultilevel"/>
    <w:tmpl w:val="7FE6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60A82"/>
    <w:multiLevelType w:val="hybridMultilevel"/>
    <w:tmpl w:val="B0067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3"/>
  </w:num>
  <w:num w:numId="4">
    <w:abstractNumId w:val="29"/>
  </w:num>
  <w:num w:numId="5">
    <w:abstractNumId w:val="13"/>
  </w:num>
  <w:num w:numId="6">
    <w:abstractNumId w:val="44"/>
  </w:num>
  <w:num w:numId="7">
    <w:abstractNumId w:val="14"/>
  </w:num>
  <w:num w:numId="8">
    <w:abstractNumId w:val="17"/>
  </w:num>
  <w:num w:numId="9">
    <w:abstractNumId w:val="1"/>
  </w:num>
  <w:num w:numId="10">
    <w:abstractNumId w:val="19"/>
  </w:num>
  <w:num w:numId="11">
    <w:abstractNumId w:val="41"/>
  </w:num>
  <w:num w:numId="12">
    <w:abstractNumId w:val="39"/>
  </w:num>
  <w:num w:numId="13">
    <w:abstractNumId w:val="34"/>
  </w:num>
  <w:num w:numId="14">
    <w:abstractNumId w:val="20"/>
  </w:num>
  <w:num w:numId="15">
    <w:abstractNumId w:val="7"/>
  </w:num>
  <w:num w:numId="16">
    <w:abstractNumId w:val="15"/>
  </w:num>
  <w:num w:numId="17">
    <w:abstractNumId w:val="35"/>
  </w:num>
  <w:num w:numId="18">
    <w:abstractNumId w:val="18"/>
  </w:num>
  <w:num w:numId="19">
    <w:abstractNumId w:val="23"/>
  </w:num>
  <w:num w:numId="20">
    <w:abstractNumId w:val="10"/>
  </w:num>
  <w:num w:numId="21">
    <w:abstractNumId w:val="9"/>
  </w:num>
  <w:num w:numId="22">
    <w:abstractNumId w:val="45"/>
  </w:num>
  <w:num w:numId="23">
    <w:abstractNumId w:val="21"/>
  </w:num>
  <w:num w:numId="24">
    <w:abstractNumId w:val="24"/>
  </w:num>
  <w:num w:numId="25">
    <w:abstractNumId w:val="47"/>
  </w:num>
  <w:num w:numId="26">
    <w:abstractNumId w:val="26"/>
  </w:num>
  <w:num w:numId="27">
    <w:abstractNumId w:val="48"/>
  </w:num>
  <w:num w:numId="28">
    <w:abstractNumId w:val="40"/>
  </w:num>
  <w:num w:numId="29">
    <w:abstractNumId w:val="5"/>
  </w:num>
  <w:num w:numId="30">
    <w:abstractNumId w:val="27"/>
  </w:num>
  <w:num w:numId="31">
    <w:abstractNumId w:val="4"/>
  </w:num>
  <w:num w:numId="32">
    <w:abstractNumId w:val="42"/>
  </w:num>
  <w:num w:numId="33">
    <w:abstractNumId w:val="12"/>
  </w:num>
  <w:num w:numId="34">
    <w:abstractNumId w:val="46"/>
  </w:num>
  <w:num w:numId="35">
    <w:abstractNumId w:val="37"/>
  </w:num>
  <w:num w:numId="36">
    <w:abstractNumId w:val="2"/>
  </w:num>
  <w:num w:numId="37">
    <w:abstractNumId w:val="28"/>
  </w:num>
  <w:num w:numId="38">
    <w:abstractNumId w:val="22"/>
  </w:num>
  <w:num w:numId="39">
    <w:abstractNumId w:val="8"/>
  </w:num>
  <w:num w:numId="40">
    <w:abstractNumId w:val="32"/>
  </w:num>
  <w:num w:numId="41">
    <w:abstractNumId w:val="11"/>
  </w:num>
  <w:num w:numId="42">
    <w:abstractNumId w:val="38"/>
  </w:num>
  <w:num w:numId="43">
    <w:abstractNumId w:val="6"/>
  </w:num>
  <w:num w:numId="44">
    <w:abstractNumId w:val="43"/>
  </w:num>
  <w:num w:numId="45">
    <w:abstractNumId w:val="25"/>
  </w:num>
  <w:num w:numId="46">
    <w:abstractNumId w:val="0"/>
  </w:num>
  <w:num w:numId="47">
    <w:abstractNumId w:val="3"/>
  </w:num>
  <w:num w:numId="48">
    <w:abstractNumId w:val="16"/>
  </w:num>
  <w:num w:numId="4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2"/>
    <w:rsid w:val="000045F0"/>
    <w:rsid w:val="00016BEC"/>
    <w:rsid w:val="000262D3"/>
    <w:rsid w:val="000334E5"/>
    <w:rsid w:val="000415AB"/>
    <w:rsid w:val="00041A96"/>
    <w:rsid w:val="00041BCB"/>
    <w:rsid w:val="00041FF8"/>
    <w:rsid w:val="000421EA"/>
    <w:rsid w:val="00045E9C"/>
    <w:rsid w:val="00047BE4"/>
    <w:rsid w:val="00050087"/>
    <w:rsid w:val="00051C98"/>
    <w:rsid w:val="0005285C"/>
    <w:rsid w:val="00061766"/>
    <w:rsid w:val="00063592"/>
    <w:rsid w:val="00072D50"/>
    <w:rsid w:val="00075F41"/>
    <w:rsid w:val="000852DB"/>
    <w:rsid w:val="0008569B"/>
    <w:rsid w:val="00085E0A"/>
    <w:rsid w:val="00091B80"/>
    <w:rsid w:val="000926D5"/>
    <w:rsid w:val="000968F9"/>
    <w:rsid w:val="000A1131"/>
    <w:rsid w:val="000B1599"/>
    <w:rsid w:val="000B2F0C"/>
    <w:rsid w:val="000B432D"/>
    <w:rsid w:val="000B5883"/>
    <w:rsid w:val="000C0B22"/>
    <w:rsid w:val="000C1364"/>
    <w:rsid w:val="000D258F"/>
    <w:rsid w:val="000E718B"/>
    <w:rsid w:val="000E7406"/>
    <w:rsid w:val="000F1E40"/>
    <w:rsid w:val="000F6E3E"/>
    <w:rsid w:val="001050BF"/>
    <w:rsid w:val="00106298"/>
    <w:rsid w:val="00106AFB"/>
    <w:rsid w:val="001143E3"/>
    <w:rsid w:val="00117FB6"/>
    <w:rsid w:val="00120DC9"/>
    <w:rsid w:val="00126AF1"/>
    <w:rsid w:val="001353AE"/>
    <w:rsid w:val="00135D98"/>
    <w:rsid w:val="001459EA"/>
    <w:rsid w:val="001479E0"/>
    <w:rsid w:val="00157E52"/>
    <w:rsid w:val="00160B7A"/>
    <w:rsid w:val="00166F6E"/>
    <w:rsid w:val="00175C2F"/>
    <w:rsid w:val="001874A3"/>
    <w:rsid w:val="001A30BE"/>
    <w:rsid w:val="001A3B78"/>
    <w:rsid w:val="001A522F"/>
    <w:rsid w:val="001A794A"/>
    <w:rsid w:val="001C4120"/>
    <w:rsid w:val="001D0554"/>
    <w:rsid w:val="001D2737"/>
    <w:rsid w:val="001D3C58"/>
    <w:rsid w:val="001D5D78"/>
    <w:rsid w:val="001D62F9"/>
    <w:rsid w:val="001E0C5C"/>
    <w:rsid w:val="001E5E96"/>
    <w:rsid w:val="001E71B4"/>
    <w:rsid w:val="001F1D4F"/>
    <w:rsid w:val="001F303E"/>
    <w:rsid w:val="0020037C"/>
    <w:rsid w:val="002066BA"/>
    <w:rsid w:val="00207142"/>
    <w:rsid w:val="00215C4A"/>
    <w:rsid w:val="002169A3"/>
    <w:rsid w:val="00221D39"/>
    <w:rsid w:val="00224515"/>
    <w:rsid w:val="00236ECA"/>
    <w:rsid w:val="0023785C"/>
    <w:rsid w:val="00241019"/>
    <w:rsid w:val="00241623"/>
    <w:rsid w:val="00244768"/>
    <w:rsid w:val="00251727"/>
    <w:rsid w:val="00252792"/>
    <w:rsid w:val="00255AD9"/>
    <w:rsid w:val="00257E1E"/>
    <w:rsid w:val="0026312A"/>
    <w:rsid w:val="00272048"/>
    <w:rsid w:val="00275AC7"/>
    <w:rsid w:val="00286793"/>
    <w:rsid w:val="002A0294"/>
    <w:rsid w:val="002A0492"/>
    <w:rsid w:val="002A7BCA"/>
    <w:rsid w:val="002B3757"/>
    <w:rsid w:val="002B4C9C"/>
    <w:rsid w:val="002C1B40"/>
    <w:rsid w:val="002C1F3C"/>
    <w:rsid w:val="002C5CF7"/>
    <w:rsid w:val="002D31DC"/>
    <w:rsid w:val="002D3DA5"/>
    <w:rsid w:val="002D4947"/>
    <w:rsid w:val="002D5265"/>
    <w:rsid w:val="002E0DC8"/>
    <w:rsid w:val="002E3920"/>
    <w:rsid w:val="002E75D0"/>
    <w:rsid w:val="002E7DCD"/>
    <w:rsid w:val="002F1457"/>
    <w:rsid w:val="0030786F"/>
    <w:rsid w:val="00312375"/>
    <w:rsid w:val="00315ECA"/>
    <w:rsid w:val="00326E7E"/>
    <w:rsid w:val="003278BF"/>
    <w:rsid w:val="0034160E"/>
    <w:rsid w:val="003515BF"/>
    <w:rsid w:val="0036471C"/>
    <w:rsid w:val="00366279"/>
    <w:rsid w:val="003678C6"/>
    <w:rsid w:val="0037038A"/>
    <w:rsid w:val="00373628"/>
    <w:rsid w:val="00374A9E"/>
    <w:rsid w:val="00380254"/>
    <w:rsid w:val="00382388"/>
    <w:rsid w:val="0038505C"/>
    <w:rsid w:val="003914D6"/>
    <w:rsid w:val="003A2B39"/>
    <w:rsid w:val="003A41FA"/>
    <w:rsid w:val="003A4298"/>
    <w:rsid w:val="003A73E8"/>
    <w:rsid w:val="003B0673"/>
    <w:rsid w:val="003B21E3"/>
    <w:rsid w:val="003B2430"/>
    <w:rsid w:val="003B26D9"/>
    <w:rsid w:val="003B60F9"/>
    <w:rsid w:val="003C4FDE"/>
    <w:rsid w:val="003D6733"/>
    <w:rsid w:val="003D76F0"/>
    <w:rsid w:val="003E3D88"/>
    <w:rsid w:val="003F1191"/>
    <w:rsid w:val="003F3594"/>
    <w:rsid w:val="00404BAB"/>
    <w:rsid w:val="00412ACA"/>
    <w:rsid w:val="004162A4"/>
    <w:rsid w:val="004269DB"/>
    <w:rsid w:val="004277F3"/>
    <w:rsid w:val="00431A90"/>
    <w:rsid w:val="00432C80"/>
    <w:rsid w:val="00440CDA"/>
    <w:rsid w:val="00442543"/>
    <w:rsid w:val="004469CC"/>
    <w:rsid w:val="004514A8"/>
    <w:rsid w:val="00452B46"/>
    <w:rsid w:val="00460A5C"/>
    <w:rsid w:val="0046268C"/>
    <w:rsid w:val="004626A7"/>
    <w:rsid w:val="00462DE6"/>
    <w:rsid w:val="004636E2"/>
    <w:rsid w:val="00464F77"/>
    <w:rsid w:val="00471036"/>
    <w:rsid w:val="00474095"/>
    <w:rsid w:val="004759CF"/>
    <w:rsid w:val="00484B7A"/>
    <w:rsid w:val="0049484F"/>
    <w:rsid w:val="00497088"/>
    <w:rsid w:val="004A506E"/>
    <w:rsid w:val="004A56FA"/>
    <w:rsid w:val="004B0131"/>
    <w:rsid w:val="004B7FFB"/>
    <w:rsid w:val="004C0501"/>
    <w:rsid w:val="004D3365"/>
    <w:rsid w:val="004F7825"/>
    <w:rsid w:val="0050623F"/>
    <w:rsid w:val="00512FAC"/>
    <w:rsid w:val="005207F4"/>
    <w:rsid w:val="00525288"/>
    <w:rsid w:val="00526DA4"/>
    <w:rsid w:val="00533C67"/>
    <w:rsid w:val="00535DDC"/>
    <w:rsid w:val="00536E87"/>
    <w:rsid w:val="005401F4"/>
    <w:rsid w:val="005447B0"/>
    <w:rsid w:val="00551B64"/>
    <w:rsid w:val="00556C0C"/>
    <w:rsid w:val="00561874"/>
    <w:rsid w:val="00565504"/>
    <w:rsid w:val="005703DD"/>
    <w:rsid w:val="005736C2"/>
    <w:rsid w:val="00573EF3"/>
    <w:rsid w:val="00577360"/>
    <w:rsid w:val="00580505"/>
    <w:rsid w:val="00583CEA"/>
    <w:rsid w:val="00590CDA"/>
    <w:rsid w:val="00597D07"/>
    <w:rsid w:val="005A242C"/>
    <w:rsid w:val="005A5339"/>
    <w:rsid w:val="005A644C"/>
    <w:rsid w:val="005B0B35"/>
    <w:rsid w:val="005B0BBC"/>
    <w:rsid w:val="005B0FB4"/>
    <w:rsid w:val="005B1B9A"/>
    <w:rsid w:val="005B7FA9"/>
    <w:rsid w:val="005C2B52"/>
    <w:rsid w:val="005C67C7"/>
    <w:rsid w:val="005C72AE"/>
    <w:rsid w:val="005D3406"/>
    <w:rsid w:val="005D40A1"/>
    <w:rsid w:val="005E3AF1"/>
    <w:rsid w:val="005E3D56"/>
    <w:rsid w:val="005E455F"/>
    <w:rsid w:val="005E606F"/>
    <w:rsid w:val="005F6E95"/>
    <w:rsid w:val="00602054"/>
    <w:rsid w:val="00602C4C"/>
    <w:rsid w:val="006048F4"/>
    <w:rsid w:val="00613B34"/>
    <w:rsid w:val="00631A3E"/>
    <w:rsid w:val="0063267A"/>
    <w:rsid w:val="00634343"/>
    <w:rsid w:val="00642252"/>
    <w:rsid w:val="006472E3"/>
    <w:rsid w:val="0065212B"/>
    <w:rsid w:val="00655422"/>
    <w:rsid w:val="00660773"/>
    <w:rsid w:val="00662DF8"/>
    <w:rsid w:val="00667BB8"/>
    <w:rsid w:val="00670AFF"/>
    <w:rsid w:val="006745D8"/>
    <w:rsid w:val="00675540"/>
    <w:rsid w:val="00693CC2"/>
    <w:rsid w:val="00694F4D"/>
    <w:rsid w:val="006A5228"/>
    <w:rsid w:val="006B7C03"/>
    <w:rsid w:val="006C7C68"/>
    <w:rsid w:val="006D1C22"/>
    <w:rsid w:val="006E14F0"/>
    <w:rsid w:val="006E1745"/>
    <w:rsid w:val="006E4BFD"/>
    <w:rsid w:val="006F237B"/>
    <w:rsid w:val="006F2D6B"/>
    <w:rsid w:val="006F2DF7"/>
    <w:rsid w:val="006F2DF8"/>
    <w:rsid w:val="006F386B"/>
    <w:rsid w:val="00702CAA"/>
    <w:rsid w:val="0070375E"/>
    <w:rsid w:val="00710F4B"/>
    <w:rsid w:val="00712DFB"/>
    <w:rsid w:val="00727DAA"/>
    <w:rsid w:val="007310A7"/>
    <w:rsid w:val="00734061"/>
    <w:rsid w:val="0075751B"/>
    <w:rsid w:val="00757B72"/>
    <w:rsid w:val="007614B6"/>
    <w:rsid w:val="00766E1B"/>
    <w:rsid w:val="007702EC"/>
    <w:rsid w:val="00771E0F"/>
    <w:rsid w:val="007739FB"/>
    <w:rsid w:val="00773C45"/>
    <w:rsid w:val="00777AE0"/>
    <w:rsid w:val="00787D8D"/>
    <w:rsid w:val="007914F7"/>
    <w:rsid w:val="00793165"/>
    <w:rsid w:val="007A13E6"/>
    <w:rsid w:val="007A17FF"/>
    <w:rsid w:val="007A6E7A"/>
    <w:rsid w:val="007B50DF"/>
    <w:rsid w:val="007B6A9F"/>
    <w:rsid w:val="007C1464"/>
    <w:rsid w:val="007D0ACA"/>
    <w:rsid w:val="007D3A8C"/>
    <w:rsid w:val="007D3EC2"/>
    <w:rsid w:val="007D42B6"/>
    <w:rsid w:val="007E4433"/>
    <w:rsid w:val="007E4ACC"/>
    <w:rsid w:val="007E4D5E"/>
    <w:rsid w:val="007F1FB4"/>
    <w:rsid w:val="007F2614"/>
    <w:rsid w:val="007F3738"/>
    <w:rsid w:val="00800BF7"/>
    <w:rsid w:val="00810292"/>
    <w:rsid w:val="00811125"/>
    <w:rsid w:val="008213D4"/>
    <w:rsid w:val="00822C76"/>
    <w:rsid w:val="00826488"/>
    <w:rsid w:val="0082675D"/>
    <w:rsid w:val="008305AD"/>
    <w:rsid w:val="008339F0"/>
    <w:rsid w:val="00851FC8"/>
    <w:rsid w:val="0085636A"/>
    <w:rsid w:val="00860C31"/>
    <w:rsid w:val="0086191C"/>
    <w:rsid w:val="00862507"/>
    <w:rsid w:val="00863F17"/>
    <w:rsid w:val="00871D23"/>
    <w:rsid w:val="008759A0"/>
    <w:rsid w:val="00875D3A"/>
    <w:rsid w:val="008861D3"/>
    <w:rsid w:val="008871C2"/>
    <w:rsid w:val="008909E4"/>
    <w:rsid w:val="00896FC5"/>
    <w:rsid w:val="008A5962"/>
    <w:rsid w:val="008B4AD9"/>
    <w:rsid w:val="008C16AE"/>
    <w:rsid w:val="008C283D"/>
    <w:rsid w:val="008C3B9D"/>
    <w:rsid w:val="008C42F5"/>
    <w:rsid w:val="008D26E1"/>
    <w:rsid w:val="008E3675"/>
    <w:rsid w:val="008E58B9"/>
    <w:rsid w:val="008F6D69"/>
    <w:rsid w:val="00904D7F"/>
    <w:rsid w:val="00912BCE"/>
    <w:rsid w:val="00922E9E"/>
    <w:rsid w:val="00924EDE"/>
    <w:rsid w:val="00925A9E"/>
    <w:rsid w:val="00926F58"/>
    <w:rsid w:val="00932D47"/>
    <w:rsid w:val="00932D55"/>
    <w:rsid w:val="00937572"/>
    <w:rsid w:val="00942E09"/>
    <w:rsid w:val="009442BC"/>
    <w:rsid w:val="00947346"/>
    <w:rsid w:val="0095322C"/>
    <w:rsid w:val="009541BF"/>
    <w:rsid w:val="00956C21"/>
    <w:rsid w:val="0096378C"/>
    <w:rsid w:val="00970A88"/>
    <w:rsid w:val="00974CAA"/>
    <w:rsid w:val="00986639"/>
    <w:rsid w:val="00992A12"/>
    <w:rsid w:val="00992D3C"/>
    <w:rsid w:val="009B290D"/>
    <w:rsid w:val="009D63DC"/>
    <w:rsid w:val="00A14994"/>
    <w:rsid w:val="00A204E6"/>
    <w:rsid w:val="00A31C47"/>
    <w:rsid w:val="00A33D95"/>
    <w:rsid w:val="00A34D60"/>
    <w:rsid w:val="00A37978"/>
    <w:rsid w:val="00A50742"/>
    <w:rsid w:val="00A571CD"/>
    <w:rsid w:val="00A737D6"/>
    <w:rsid w:val="00A752FD"/>
    <w:rsid w:val="00A82F28"/>
    <w:rsid w:val="00A93CA3"/>
    <w:rsid w:val="00A96E41"/>
    <w:rsid w:val="00AA061D"/>
    <w:rsid w:val="00AA2241"/>
    <w:rsid w:val="00AA30F6"/>
    <w:rsid w:val="00AB0BE9"/>
    <w:rsid w:val="00AB232B"/>
    <w:rsid w:val="00AB6B42"/>
    <w:rsid w:val="00AB785E"/>
    <w:rsid w:val="00AC0ACB"/>
    <w:rsid w:val="00AC3E21"/>
    <w:rsid w:val="00AC7809"/>
    <w:rsid w:val="00AD2E5B"/>
    <w:rsid w:val="00AD5D44"/>
    <w:rsid w:val="00AF4F7C"/>
    <w:rsid w:val="00B0219E"/>
    <w:rsid w:val="00B158AA"/>
    <w:rsid w:val="00B15F30"/>
    <w:rsid w:val="00B27CB0"/>
    <w:rsid w:val="00B3186E"/>
    <w:rsid w:val="00B320A4"/>
    <w:rsid w:val="00B3301F"/>
    <w:rsid w:val="00B35E9C"/>
    <w:rsid w:val="00B404F9"/>
    <w:rsid w:val="00B44431"/>
    <w:rsid w:val="00B4458C"/>
    <w:rsid w:val="00B458DA"/>
    <w:rsid w:val="00B57928"/>
    <w:rsid w:val="00B57A85"/>
    <w:rsid w:val="00B615E1"/>
    <w:rsid w:val="00B643A4"/>
    <w:rsid w:val="00B7232B"/>
    <w:rsid w:val="00B75AFE"/>
    <w:rsid w:val="00B763A2"/>
    <w:rsid w:val="00B8010E"/>
    <w:rsid w:val="00B82368"/>
    <w:rsid w:val="00B8296B"/>
    <w:rsid w:val="00B84E41"/>
    <w:rsid w:val="00B920B5"/>
    <w:rsid w:val="00B93CA6"/>
    <w:rsid w:val="00BA0C10"/>
    <w:rsid w:val="00BA4A26"/>
    <w:rsid w:val="00BA52D3"/>
    <w:rsid w:val="00BB4AE1"/>
    <w:rsid w:val="00BD17A0"/>
    <w:rsid w:val="00BD660A"/>
    <w:rsid w:val="00BE2BF4"/>
    <w:rsid w:val="00BE2DED"/>
    <w:rsid w:val="00BE4793"/>
    <w:rsid w:val="00BE5B3A"/>
    <w:rsid w:val="00BF6CD7"/>
    <w:rsid w:val="00C00B64"/>
    <w:rsid w:val="00C1025A"/>
    <w:rsid w:val="00C3018A"/>
    <w:rsid w:val="00C325AA"/>
    <w:rsid w:val="00C32BB3"/>
    <w:rsid w:val="00C35249"/>
    <w:rsid w:val="00C40CEE"/>
    <w:rsid w:val="00C4106C"/>
    <w:rsid w:val="00C43F5A"/>
    <w:rsid w:val="00C51827"/>
    <w:rsid w:val="00C63727"/>
    <w:rsid w:val="00C6547B"/>
    <w:rsid w:val="00C67CFD"/>
    <w:rsid w:val="00C710AD"/>
    <w:rsid w:val="00C75E80"/>
    <w:rsid w:val="00C76AC7"/>
    <w:rsid w:val="00C80A6A"/>
    <w:rsid w:val="00C877FD"/>
    <w:rsid w:val="00CA0DE5"/>
    <w:rsid w:val="00CA146B"/>
    <w:rsid w:val="00CB7BAC"/>
    <w:rsid w:val="00CC2155"/>
    <w:rsid w:val="00CC69F2"/>
    <w:rsid w:val="00CD2A98"/>
    <w:rsid w:val="00CD5688"/>
    <w:rsid w:val="00CE4E45"/>
    <w:rsid w:val="00CF7341"/>
    <w:rsid w:val="00D02D32"/>
    <w:rsid w:val="00D20568"/>
    <w:rsid w:val="00D20AB9"/>
    <w:rsid w:val="00D223F1"/>
    <w:rsid w:val="00D254A7"/>
    <w:rsid w:val="00D30969"/>
    <w:rsid w:val="00D4199D"/>
    <w:rsid w:val="00D56978"/>
    <w:rsid w:val="00D8102B"/>
    <w:rsid w:val="00D9008B"/>
    <w:rsid w:val="00D92D75"/>
    <w:rsid w:val="00DA52FA"/>
    <w:rsid w:val="00DA7326"/>
    <w:rsid w:val="00DB397A"/>
    <w:rsid w:val="00DC435E"/>
    <w:rsid w:val="00DE0DD5"/>
    <w:rsid w:val="00DE2493"/>
    <w:rsid w:val="00DE6362"/>
    <w:rsid w:val="00DF143E"/>
    <w:rsid w:val="00DF6115"/>
    <w:rsid w:val="00DF6397"/>
    <w:rsid w:val="00E04597"/>
    <w:rsid w:val="00E0535B"/>
    <w:rsid w:val="00E0794F"/>
    <w:rsid w:val="00E10091"/>
    <w:rsid w:val="00E134CC"/>
    <w:rsid w:val="00E15FD9"/>
    <w:rsid w:val="00E26C91"/>
    <w:rsid w:val="00E2709E"/>
    <w:rsid w:val="00E308D8"/>
    <w:rsid w:val="00E3298F"/>
    <w:rsid w:val="00E330F4"/>
    <w:rsid w:val="00E3599A"/>
    <w:rsid w:val="00E360B9"/>
    <w:rsid w:val="00E4212D"/>
    <w:rsid w:val="00E4232A"/>
    <w:rsid w:val="00E4237F"/>
    <w:rsid w:val="00E42E1F"/>
    <w:rsid w:val="00E501A6"/>
    <w:rsid w:val="00E50795"/>
    <w:rsid w:val="00E512DB"/>
    <w:rsid w:val="00E60076"/>
    <w:rsid w:val="00E665D6"/>
    <w:rsid w:val="00E678F7"/>
    <w:rsid w:val="00E71540"/>
    <w:rsid w:val="00E77BB8"/>
    <w:rsid w:val="00E90780"/>
    <w:rsid w:val="00E97FB4"/>
    <w:rsid w:val="00EA02EB"/>
    <w:rsid w:val="00EA76DF"/>
    <w:rsid w:val="00EB6BB4"/>
    <w:rsid w:val="00EC6AC7"/>
    <w:rsid w:val="00ED4255"/>
    <w:rsid w:val="00ED56F3"/>
    <w:rsid w:val="00ED5B53"/>
    <w:rsid w:val="00EE73AA"/>
    <w:rsid w:val="00EF4C74"/>
    <w:rsid w:val="00EF785D"/>
    <w:rsid w:val="00F02DBF"/>
    <w:rsid w:val="00F167A9"/>
    <w:rsid w:val="00F252E6"/>
    <w:rsid w:val="00F3616C"/>
    <w:rsid w:val="00F52C98"/>
    <w:rsid w:val="00F65770"/>
    <w:rsid w:val="00F6636C"/>
    <w:rsid w:val="00F77E2E"/>
    <w:rsid w:val="00F84EFB"/>
    <w:rsid w:val="00F944DE"/>
    <w:rsid w:val="00F95460"/>
    <w:rsid w:val="00F97DB1"/>
    <w:rsid w:val="00FA0A96"/>
    <w:rsid w:val="00FA248F"/>
    <w:rsid w:val="00FA4D7E"/>
    <w:rsid w:val="00FA6756"/>
    <w:rsid w:val="00FB07B5"/>
    <w:rsid w:val="00FB421B"/>
    <w:rsid w:val="00FC587F"/>
    <w:rsid w:val="00FC7C59"/>
    <w:rsid w:val="00FD0313"/>
    <w:rsid w:val="00FD3264"/>
    <w:rsid w:val="00FD58CA"/>
    <w:rsid w:val="00FD60B5"/>
    <w:rsid w:val="00FD63A6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908DF"/>
  <w15:docId w15:val="{B37A19D3-FBA7-4FCC-B3FC-B0F7327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39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65212B"/>
  </w:style>
  <w:style w:type="character" w:customStyle="1" w:styleId="FootnoteTextChar">
    <w:name w:val="Footnote Text Char"/>
    <w:basedOn w:val="DefaultParagraphFont"/>
    <w:link w:val="FootnoteText"/>
    <w:uiPriority w:val="99"/>
    <w:rsid w:val="0065212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nhideWhenUsed/>
    <w:rsid w:val="0065212B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551B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51B6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51B64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1B6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17FF"/>
    <w:rPr>
      <w:color w:val="0000FF" w:themeColor="hyperlink"/>
      <w:u w:val="single"/>
    </w:rPr>
  </w:style>
  <w:style w:type="paragraph" w:customStyle="1" w:styleId="Roman">
    <w:name w:val="Roman"/>
    <w:basedOn w:val="Normal"/>
    <w:rsid w:val="00932D47"/>
    <w:pPr>
      <w:spacing w:before="480" w:after="200" w:line="276" w:lineRule="auto"/>
      <w:ind w:firstLine="180"/>
      <w:jc w:val="both"/>
    </w:pPr>
    <w:rPr>
      <w:rFonts w:asciiTheme="minorHAnsi" w:eastAsiaTheme="minorEastAsia" w:hAnsiTheme="minorHAnsi" w:cstheme="minorBidi"/>
      <w:szCs w:val="20"/>
    </w:rPr>
  </w:style>
  <w:style w:type="paragraph" w:styleId="NormalWeb">
    <w:name w:val="Normal (Web)"/>
    <w:basedOn w:val="Normal"/>
    <w:unhideWhenUsed/>
    <w:rsid w:val="007575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0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C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A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018A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7F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7FFB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A242C"/>
    <w:rPr>
      <w:b/>
      <w:bCs/>
    </w:rPr>
  </w:style>
  <w:style w:type="character" w:styleId="Emphasis">
    <w:name w:val="Emphasis"/>
    <w:uiPriority w:val="20"/>
    <w:qFormat/>
    <w:rsid w:val="005A242C"/>
    <w:rPr>
      <w:b/>
      <w:bCs/>
      <w:i/>
      <w:iCs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4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4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ubtleEmphasis">
    <w:name w:val="Subtle Emphasis"/>
    <w:autoRedefine/>
    <w:uiPriority w:val="19"/>
    <w:qFormat/>
    <w:rsid w:val="005A242C"/>
    <w:rPr>
      <w:i/>
      <w:iCs/>
    </w:rPr>
  </w:style>
  <w:style w:type="character" w:styleId="BookTitle">
    <w:name w:val="Book Title"/>
    <w:basedOn w:val="DefaultParagraphFont"/>
    <w:uiPriority w:val="33"/>
    <w:qFormat/>
    <w:rsid w:val="005A242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Church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Rogers</dc:creator>
  <cp:keywords/>
  <dc:description/>
  <cp:lastModifiedBy>Kelly Alexander</cp:lastModifiedBy>
  <cp:revision>4</cp:revision>
  <dcterms:created xsi:type="dcterms:W3CDTF">2016-09-20T20:52:00Z</dcterms:created>
  <dcterms:modified xsi:type="dcterms:W3CDTF">2016-09-20T21:06:00Z</dcterms:modified>
</cp:coreProperties>
</file>