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6"/>
        </w:rPr>
        <w:t>Jesus’ Highly Priestly Prayer: Part 1</w:t>
        <w:br/>
        <w:t>John 17:1-11a (page 772 or 623)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>
          <w:sz w:val="26"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/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/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/>
      </w:pPr>
      <w:r>
        <w:rPr>
          <w:b/>
        </w:rPr>
        <w:t>Main Truth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/>
      </w:pPr>
      <w:r>
        <w:rPr/>
        <w:t>Jesus prays that He and those that follow Him would glorify the Father.</w:t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/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</w:rPr>
        <w:t>Structure Thoughts</w:t>
        <w:tab/>
        <w:tab/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Text"/>
          <w:rFonts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1</w:t>
      </w:r>
      <w:r>
        <w:rPr>
          <w:rStyle w:val="Text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When Jesus had spoken these words,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Text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he lifted up his eyes to heaven, and said,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“Father,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the hour has come;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  <w:u w:val="single"/>
        </w:rPr>
        <w:t>glorify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 your Son that the Son may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  <w:u w:val="single"/>
        </w:rPr>
        <w:t>glorify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 you,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2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since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you have given him authority over all flesh,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to give eternal life to all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whom you have given him.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3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And this is eternal life,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that they know you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the only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true God,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Jesus Christ whom you have sent.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4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I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  <w:u w:val="single"/>
        </w:rPr>
        <w:t>glorified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 you on earth,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having accomplished the work that you gave me to do.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5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And now, Father,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  <w:u w:val="single"/>
        </w:rPr>
        <w:t>glorify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 me in your own presence with the 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  <w:u w:val="single"/>
        </w:rPr>
        <w:t>glory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that I had with you before the world existed.</w:t>
      </w:r>
    </w:p>
    <w:p>
      <w:pPr>
        <w:pStyle w:val="Normal"/>
        <w:shd w:val="clear" w:color="auto" w:fill="FFFFFF"/>
        <w:spacing w:lineRule="atLeast" w:line="258" w:before="0" w:after="107"/>
        <w:rPr>
          <w:rFonts w:eastAsia="Times New Roman" w:cs="Times New Roman"/>
          <w:b w:val="false"/>
          <w:b w:val="false"/>
          <w:bCs w:val="false"/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</w:rPr>
      </w:r>
    </w:p>
    <w:p>
      <w:pPr>
        <w:pStyle w:val="Normal"/>
        <w:shd w:val="clear" w:color="auto" w:fill="FFFFFF"/>
        <w:spacing w:lineRule="atLeast" w:line="258" w:before="0" w:after="107"/>
        <w:rPr>
          <w:rFonts w:eastAsia="Times New Roman" w:cs="Times New Roman"/>
          <w:b/>
          <w:b/>
        </w:rPr>
      </w:pPr>
      <w:r>
        <w:rPr>
          <w:rStyle w:val="Woj"/>
          <w:rFonts w:cs="Arial"/>
          <w:b w:val="false"/>
          <w:bCs w:val="false"/>
          <w:i/>
          <w:iCs/>
          <w:vertAlign w:val="superscript"/>
        </w:rPr>
        <w:t>6</w:t>
      </w:r>
      <w:r>
        <w:rPr>
          <w:rStyle w:val="Woj"/>
          <w:b w:val="false"/>
          <w:bCs w:val="false"/>
          <w:i/>
          <w:iCs/>
        </w:rPr>
        <w:t>“I have manifested your name to the people</w:t>
      </w:r>
      <w:r>
        <w:rPr>
          <w:rStyle w:val="Appleconvertedspace"/>
          <w:b w:val="false"/>
          <w:bCs w:val="false"/>
          <w:i/>
          <w:iCs/>
        </w:rPr>
        <w:t> </w:t>
      </w:r>
      <w:r>
        <w:rPr>
          <w:rStyle w:val="Woj"/>
          <w:b w:val="false"/>
          <w:bCs w:val="false"/>
          <w:i/>
          <w:iCs/>
        </w:rPr>
        <w:t xml:space="preserve">whom </w:t>
      </w:r>
      <w:r>
        <w:rPr>
          <w:rStyle w:val="Woj"/>
          <w:b w:val="false"/>
          <w:bCs w:val="false"/>
          <w:i/>
          <w:iCs/>
          <w:u w:val="single"/>
        </w:rPr>
        <w:t>you gave me</w:t>
      </w:r>
      <w:r>
        <w:rPr>
          <w:rStyle w:val="Woj"/>
          <w:b w:val="false"/>
          <w:bCs w:val="false"/>
          <w:i/>
          <w:iCs/>
        </w:rPr>
        <w:t xml:space="preserve"> out of the world.  Yours they were, and you gave them to me, and they have kept your word.  </w:t>
      </w:r>
      <w:r>
        <w:rPr>
          <w:rStyle w:val="Woj"/>
          <w:rFonts w:cs="Arial"/>
          <w:b w:val="false"/>
          <w:bCs w:val="false"/>
          <w:i/>
          <w:iCs/>
          <w:vertAlign w:val="superscript"/>
        </w:rPr>
        <w:t>7</w:t>
      </w:r>
      <w:r>
        <w:rPr>
          <w:rStyle w:val="Woj"/>
          <w:b w:val="false"/>
          <w:bCs w:val="false"/>
          <w:i/>
          <w:iCs/>
        </w:rPr>
        <w:t>Now they know that everything</w:t>
      </w:r>
      <w:r>
        <w:rPr>
          <w:rStyle w:val="Appleconvertedspace"/>
          <w:b w:val="false"/>
          <w:bCs w:val="false"/>
          <w:i/>
          <w:iCs/>
        </w:rPr>
        <w:t> </w:t>
      </w:r>
      <w:r>
        <w:rPr>
          <w:rStyle w:val="Woj"/>
          <w:b w:val="false"/>
          <w:bCs w:val="false"/>
          <w:i/>
          <w:iCs/>
        </w:rPr>
        <w:t xml:space="preserve">that you have given me is from you.  </w:t>
      </w:r>
      <w:r>
        <w:rPr>
          <w:rStyle w:val="Woj"/>
          <w:rFonts w:cs="Arial"/>
          <w:b w:val="false"/>
          <w:bCs w:val="false"/>
          <w:i/>
          <w:iCs/>
          <w:vertAlign w:val="superscript"/>
        </w:rPr>
        <w:t>8</w:t>
      </w:r>
      <w:r>
        <w:rPr>
          <w:rStyle w:val="Woj"/>
          <w:b w:val="false"/>
          <w:bCs w:val="false"/>
          <w:i/>
          <w:iCs/>
        </w:rPr>
        <w:t>For I have given them</w:t>
      </w:r>
      <w:r>
        <w:rPr>
          <w:rStyle w:val="Appleconvertedspace"/>
          <w:b w:val="false"/>
          <w:bCs w:val="false"/>
          <w:i/>
          <w:iCs/>
        </w:rPr>
        <w:t> </w:t>
      </w:r>
      <w:r>
        <w:rPr>
          <w:rStyle w:val="Woj"/>
          <w:b w:val="false"/>
          <w:bCs w:val="false"/>
          <w:i/>
          <w:iCs/>
        </w:rPr>
        <w:t>the words that you gave me, and they have received them and have come to know in truth that</w:t>
      </w:r>
      <w:r>
        <w:rPr>
          <w:rStyle w:val="Appleconvertedspace"/>
          <w:b w:val="false"/>
          <w:bCs w:val="false"/>
          <w:i/>
          <w:iCs/>
        </w:rPr>
        <w:t> </w:t>
      </w:r>
      <w:r>
        <w:rPr>
          <w:rStyle w:val="Woj"/>
          <w:b w:val="false"/>
          <w:bCs w:val="false"/>
          <w:i/>
          <w:iCs/>
        </w:rPr>
        <w:t>I came from you; and</w:t>
      </w:r>
      <w:r>
        <w:rPr>
          <w:rStyle w:val="Appleconvertedspace"/>
          <w:b w:val="false"/>
          <w:bCs w:val="false"/>
          <w:i/>
          <w:iCs/>
        </w:rPr>
        <w:t> </w:t>
      </w:r>
      <w:r>
        <w:rPr>
          <w:rStyle w:val="Woj"/>
          <w:b w:val="false"/>
          <w:bCs w:val="false"/>
          <w:i/>
          <w:iCs/>
        </w:rPr>
        <w:t xml:space="preserve">they have believed that you sent me.  </w:t>
      </w:r>
      <w:r>
        <w:rPr>
          <w:rStyle w:val="Woj"/>
          <w:rFonts w:cs="Arial"/>
          <w:b w:val="false"/>
          <w:bCs w:val="false"/>
          <w:i/>
          <w:iCs/>
          <w:vertAlign w:val="superscript"/>
        </w:rPr>
        <w:t>9</w:t>
      </w:r>
      <w:r>
        <w:rPr>
          <w:rStyle w:val="Woj"/>
          <w:b w:val="false"/>
          <w:bCs w:val="false"/>
          <w:i/>
          <w:iCs/>
        </w:rPr>
        <w:t>I am praying for them.  I am not praying for the world but for those</w:t>
      </w:r>
      <w:r>
        <w:rPr>
          <w:rStyle w:val="Appleconvertedspace"/>
          <w:b w:val="false"/>
          <w:bCs w:val="false"/>
          <w:i/>
          <w:iCs/>
        </w:rPr>
        <w:t> </w:t>
      </w:r>
      <w:r>
        <w:rPr>
          <w:rStyle w:val="Woj"/>
          <w:b w:val="false"/>
          <w:bCs w:val="false"/>
          <w:i/>
          <w:iCs/>
        </w:rPr>
        <w:t>whom you have given me, for</w:t>
      </w:r>
      <w:r>
        <w:rPr>
          <w:rStyle w:val="Appleconvertedspace"/>
          <w:b w:val="false"/>
          <w:bCs w:val="false"/>
          <w:i/>
          <w:iCs/>
        </w:rPr>
        <w:t> </w:t>
      </w:r>
      <w:r>
        <w:rPr>
          <w:rStyle w:val="Woj"/>
          <w:b w:val="false"/>
          <w:bCs w:val="false"/>
          <w:i/>
          <w:iCs/>
        </w:rPr>
        <w:t xml:space="preserve">they are yours.  </w:t>
      </w:r>
      <w:r>
        <w:rPr>
          <w:rStyle w:val="Woj"/>
          <w:rFonts w:cs="Arial"/>
          <w:b w:val="false"/>
          <w:bCs w:val="false"/>
          <w:i/>
          <w:iCs/>
          <w:vertAlign w:val="superscript"/>
        </w:rPr>
        <w:t>10</w:t>
      </w:r>
      <w:r>
        <w:rPr>
          <w:rStyle w:val="Woj"/>
          <w:b w:val="false"/>
          <w:bCs w:val="false"/>
          <w:i/>
          <w:iCs/>
        </w:rPr>
        <w:t xml:space="preserve">All mine are yours, and yours are mine, </w:t>
      </w:r>
      <w:r>
        <w:rPr>
          <w:rStyle w:val="Woj"/>
          <w:b w:val="false"/>
          <w:bCs w:val="false"/>
          <w:i/>
          <w:iCs/>
          <w:u w:val="single"/>
        </w:rPr>
        <w:t>and</w:t>
      </w:r>
      <w:r>
        <w:rPr>
          <w:rStyle w:val="Appleconvertedspace"/>
          <w:b w:val="false"/>
          <w:bCs w:val="false"/>
          <w:i/>
          <w:iCs/>
          <w:u w:val="single"/>
        </w:rPr>
        <w:t> </w:t>
      </w:r>
      <w:r>
        <w:rPr>
          <w:rStyle w:val="Woj"/>
          <w:b w:val="false"/>
          <w:bCs w:val="false"/>
          <w:i/>
          <w:iCs/>
          <w:u w:val="single"/>
        </w:rPr>
        <w:t>I am glorified in them</w:t>
      </w:r>
      <w:r>
        <w:rPr>
          <w:rStyle w:val="Woj"/>
          <w:b w:val="false"/>
          <w:bCs w:val="false"/>
          <w:i/>
          <w:iCs/>
        </w:rPr>
        <w:t xml:space="preserve">.  </w:t>
      </w:r>
      <w:r>
        <w:rPr>
          <w:rStyle w:val="Woj"/>
          <w:rFonts w:cs="Arial"/>
          <w:b w:val="false"/>
          <w:bCs w:val="false"/>
          <w:i/>
          <w:iCs/>
          <w:vertAlign w:val="superscript"/>
        </w:rPr>
        <w:t>11</w:t>
      </w:r>
      <w:r>
        <w:rPr>
          <w:rStyle w:val="Woj"/>
          <w:b w:val="false"/>
          <w:bCs w:val="false"/>
          <w:i/>
          <w:iCs/>
        </w:rPr>
        <w:t>And I am no longer in the world, but</w:t>
      </w:r>
      <w:r>
        <w:rPr>
          <w:rStyle w:val="Appleconvertedspace"/>
          <w:b w:val="false"/>
          <w:bCs w:val="false"/>
          <w:i/>
          <w:iCs/>
        </w:rPr>
        <w:t> </w:t>
      </w:r>
      <w:r>
        <w:rPr>
          <w:rStyle w:val="Woj"/>
          <w:b w:val="false"/>
          <w:bCs w:val="false"/>
          <w:i/>
          <w:iCs/>
        </w:rPr>
        <w:t>they are in the world, and</w:t>
      </w:r>
      <w:r>
        <w:rPr>
          <w:rStyle w:val="Appleconvertedspace"/>
          <w:b w:val="false"/>
          <w:bCs w:val="false"/>
          <w:i/>
          <w:iCs/>
        </w:rPr>
        <w:t> </w:t>
      </w:r>
      <w:r>
        <w:rPr>
          <w:rStyle w:val="Woj"/>
          <w:b w:val="false"/>
          <w:bCs w:val="false"/>
          <w:i/>
          <w:iCs/>
        </w:rPr>
        <w:t>I am coming to you.</w:t>
      </w:r>
    </w:p>
    <w:p>
      <w:pPr>
        <w:pStyle w:val="Normal"/>
        <w:shd w:val="clear" w:color="auto" w:fill="FFFFFF"/>
        <w:spacing w:lineRule="atLeast" w:line="258" w:before="0" w:after="107"/>
        <w:rPr>
          <w:rFonts w:eastAsia="Times New Roman" w:cs="Times New Roman"/>
          <w:b w:val="false"/>
          <w:b w:val="false"/>
          <w:bCs w:val="false"/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</w:rPr>
      </w:r>
    </w:p>
    <w:p>
      <w:pPr>
        <w:pStyle w:val="Normal"/>
        <w:spacing w:lineRule="auto" w:line="240"/>
        <w:rPr>
          <w:rStyle w:val="Woj"/>
          <w:b/>
          <w:b/>
          <w:shd w:fill="FFFFFF" w:val="clear"/>
        </w:rPr>
      </w:pPr>
      <w:r>
        <w:rPr>
          <w:b/>
          <w:shd w:fill="FFFFFF" w:val="clear"/>
        </w:rPr>
      </w:r>
    </w:p>
    <w:p>
      <w:pPr>
        <w:pStyle w:val="Normal"/>
        <w:spacing w:lineRule="auto" w:line="240"/>
        <w:rPr/>
      </w:pPr>
      <w:r>
        <w:rPr>
          <w:b/>
        </w:rPr>
        <w:t xml:space="preserve">Reflection Time </w:t>
      </w:r>
    </w:p>
    <w:p>
      <w:pPr>
        <w:pStyle w:val="Normal"/>
        <w:spacing w:lineRule="auto" w:line="240"/>
        <w:rPr/>
      </w:pPr>
      <w:r>
        <w:rPr>
          <w:b w:val="false"/>
          <w:bCs w:val="false"/>
        </w:rPr>
        <w:t>Pray that you will glorify God through whatever trial you are facing today.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uiPriority w:val="99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c5385"/>
    <w:rPr>
      <w:rFonts w:ascii="Calibri" w:hAnsi="Calibri" w:eastAsia="Calibri" w:cs="Times New Roman"/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uiPriority w:val="99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385"/>
    <w:pPr>
      <w:tabs>
        <w:tab w:val="center" w:pos="4680" w:leader="none"/>
        <w:tab w:val="right" w:pos="9360" w:leader="none"/>
      </w:tabs>
      <w:spacing w:lineRule="auto" w:line="259" w:before="0" w:after="160"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Application>LibreOffice/5.0.5.2$Windows_x86 LibreOffice_project/55b006a02d247b5f7215fc6ea0fde844b30035b3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2016-01-30T15:10:00Z</dcterms:created>
  <dc:creator>DNelson</dc:creator>
  <dc:language>en-US</dc:language>
  <dcterms:modified xsi:type="dcterms:W3CDTF">2016-05-01T17:07:08Z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