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2D11BA" w:rsidRDefault="00D83009" w:rsidP="002D11BA">
      <w:pPr>
        <w:spacing w:line="240" w:lineRule="auto"/>
        <w:jc w:val="center"/>
        <w:rPr>
          <w:b/>
        </w:rPr>
      </w:pPr>
      <w:r>
        <w:rPr>
          <w:b/>
        </w:rPr>
        <w:t>Food That Will Not Perish</w:t>
      </w:r>
      <w:r w:rsidR="00615F5A">
        <w:rPr>
          <w:b/>
        </w:rPr>
        <w:br/>
      </w:r>
      <w:r w:rsidR="002D11BA" w:rsidRPr="002D11BA">
        <w:rPr>
          <w:b/>
        </w:rPr>
        <w:t xml:space="preserve">John </w:t>
      </w:r>
      <w:r>
        <w:rPr>
          <w:b/>
        </w:rPr>
        <w:t>6</w:t>
      </w:r>
      <w:r w:rsidR="002D11BA" w:rsidRPr="002D11BA">
        <w:rPr>
          <w:b/>
        </w:rPr>
        <w:t>:</w:t>
      </w:r>
      <w:r>
        <w:rPr>
          <w:b/>
        </w:rPr>
        <w:t>15</w:t>
      </w:r>
      <w:r w:rsidR="002D11BA" w:rsidRPr="002D11BA">
        <w:rPr>
          <w:b/>
        </w:rPr>
        <w:t>-</w:t>
      </w:r>
      <w:r>
        <w:rPr>
          <w:b/>
        </w:rPr>
        <w:t>35</w:t>
      </w:r>
      <w:r w:rsidR="002D11BA" w:rsidRPr="002D11BA">
        <w:rPr>
          <w:b/>
        </w:rPr>
        <w:t xml:space="preserve"> (page 7</w:t>
      </w:r>
      <w:r w:rsidR="002636E5">
        <w:rPr>
          <w:b/>
        </w:rPr>
        <w:t>6</w:t>
      </w:r>
      <w:r w:rsidR="00C2628E">
        <w:rPr>
          <w:b/>
        </w:rPr>
        <w:t>2</w:t>
      </w:r>
      <w:r w:rsidR="002D11BA" w:rsidRPr="002D11BA">
        <w:rPr>
          <w:b/>
        </w:rPr>
        <w:t>)</w:t>
      </w:r>
    </w:p>
    <w:p w:rsidR="00A710AF" w:rsidRDefault="00A710AF" w:rsidP="00C05E3A">
      <w:pPr>
        <w:tabs>
          <w:tab w:val="center" w:pos="4680"/>
          <w:tab w:val="left" w:pos="5207"/>
        </w:tabs>
        <w:spacing w:line="240" w:lineRule="auto"/>
        <w:rPr>
          <w:b/>
        </w:rPr>
      </w:pPr>
    </w:p>
    <w:p w:rsidR="00A710AF" w:rsidRDefault="00A710AF" w:rsidP="00C05E3A">
      <w:pPr>
        <w:tabs>
          <w:tab w:val="center" w:pos="4680"/>
          <w:tab w:val="left" w:pos="5207"/>
        </w:tabs>
        <w:spacing w:line="240" w:lineRule="auto"/>
        <w:rPr>
          <w:b/>
        </w:rPr>
      </w:pPr>
    </w:p>
    <w:p w:rsidR="002D11BA" w:rsidRDefault="002D11BA" w:rsidP="00C05E3A">
      <w:pPr>
        <w:tabs>
          <w:tab w:val="center" w:pos="4680"/>
          <w:tab w:val="left" w:pos="5207"/>
        </w:tabs>
        <w:spacing w:line="240" w:lineRule="auto"/>
      </w:pPr>
      <w:r w:rsidRPr="002D11BA">
        <w:rPr>
          <w:b/>
        </w:rPr>
        <w:t>Main Truth</w:t>
      </w:r>
      <w:r w:rsidR="00817A06">
        <w:rPr>
          <w:b/>
        </w:rPr>
        <w:tab/>
      </w:r>
      <w:r w:rsidR="00C05E3A">
        <w:rPr>
          <w:b/>
        </w:rPr>
        <w:tab/>
      </w:r>
      <w:r>
        <w:br/>
      </w:r>
      <w:r w:rsidR="00D83009">
        <w:t>Followers of Jesus should invest their lives in the things that will last and not in the things that will perish</w:t>
      </w:r>
      <w:r w:rsidR="00817A06">
        <w:t>.</w:t>
      </w:r>
    </w:p>
    <w:p w:rsidR="00A710AF" w:rsidRDefault="00A710AF" w:rsidP="00615F5A">
      <w:pPr>
        <w:tabs>
          <w:tab w:val="left" w:pos="5735"/>
        </w:tabs>
        <w:spacing w:line="240" w:lineRule="auto"/>
        <w:rPr>
          <w:b/>
        </w:rPr>
      </w:pPr>
    </w:p>
    <w:p w:rsidR="002D11BA" w:rsidRPr="002636E5" w:rsidRDefault="002D11BA" w:rsidP="00615F5A">
      <w:pPr>
        <w:tabs>
          <w:tab w:val="left" w:pos="5735"/>
        </w:tabs>
        <w:spacing w:line="240" w:lineRule="auto"/>
        <w:rPr>
          <w:b/>
        </w:rPr>
      </w:pPr>
      <w:r w:rsidRPr="002636E5">
        <w:rPr>
          <w:b/>
        </w:rPr>
        <w:t>Structure Thoughts</w:t>
      </w:r>
      <w:r w:rsidR="00615F5A" w:rsidRPr="002636E5">
        <w:rPr>
          <w:b/>
        </w:rPr>
        <w:tab/>
      </w:r>
    </w:p>
    <w:p w:rsidR="00D83009" w:rsidRPr="00A710AF" w:rsidRDefault="00D83009" w:rsidP="00D83009">
      <w:pPr>
        <w:shd w:val="clear" w:color="auto" w:fill="FFFFFF"/>
        <w:spacing w:after="125" w:line="240" w:lineRule="auto"/>
        <w:rPr>
          <w:i/>
        </w:rPr>
      </w:pPr>
      <w:r w:rsidRPr="00A710AF">
        <w:rPr>
          <w:rFonts w:cs="Arial"/>
          <w:bCs/>
          <w:i/>
          <w:vertAlign w:val="superscript"/>
        </w:rPr>
        <w:t>15</w:t>
      </w:r>
      <w:r w:rsidRPr="00A710AF">
        <w:rPr>
          <w:i/>
        </w:rPr>
        <w:t xml:space="preserve">Perceiving then that they were about to come and take him by force to make him king, Jesus withdrew again to the mountain by himself.  </w:t>
      </w:r>
      <w:r w:rsidRPr="00A710AF">
        <w:rPr>
          <w:rFonts w:cs="Arial"/>
          <w:bCs/>
          <w:i/>
          <w:vertAlign w:val="superscript"/>
        </w:rPr>
        <w:t>16</w:t>
      </w:r>
      <w:r w:rsidRPr="00A710AF">
        <w:rPr>
          <w:i/>
        </w:rPr>
        <w:t>When evening came, his disciples went down to the sea, </w:t>
      </w:r>
      <w:r w:rsidRPr="00A710AF">
        <w:rPr>
          <w:rFonts w:cs="Arial"/>
          <w:bCs/>
          <w:i/>
          <w:vertAlign w:val="superscript"/>
        </w:rPr>
        <w:t>17</w:t>
      </w:r>
      <w:r w:rsidRPr="00A710AF">
        <w:rPr>
          <w:i/>
        </w:rPr>
        <w:t xml:space="preserve">got into a boat, and started across the sea to Capernaum.  It was now dark, and Jesus had not yet come to them.  </w:t>
      </w:r>
      <w:r w:rsidRPr="00A710AF">
        <w:rPr>
          <w:rFonts w:cs="Arial"/>
          <w:bCs/>
          <w:i/>
          <w:vertAlign w:val="superscript"/>
        </w:rPr>
        <w:t>18</w:t>
      </w:r>
      <w:r w:rsidRPr="00A710AF">
        <w:rPr>
          <w:i/>
        </w:rPr>
        <w:t xml:space="preserve">The </w:t>
      </w:r>
      <w:proofErr w:type="gramStart"/>
      <w:r w:rsidRPr="00A710AF">
        <w:rPr>
          <w:i/>
        </w:rPr>
        <w:t>sea</w:t>
      </w:r>
      <w:proofErr w:type="gramEnd"/>
      <w:r w:rsidRPr="00A710AF">
        <w:rPr>
          <w:i/>
        </w:rPr>
        <w:t xml:space="preserve"> became rough because a strong wind was blowing.  </w:t>
      </w:r>
      <w:r w:rsidRPr="00A710AF">
        <w:rPr>
          <w:rFonts w:cs="Arial"/>
          <w:bCs/>
          <w:i/>
          <w:vertAlign w:val="superscript"/>
        </w:rPr>
        <w:t>19</w:t>
      </w:r>
      <w:r w:rsidRPr="00A710AF">
        <w:rPr>
          <w:i/>
        </w:rPr>
        <w:t xml:space="preserve">When they had rowed about three or four miles, they saw Jesus walking on the sea and coming near the boat, and they were frightened.  </w:t>
      </w:r>
      <w:r w:rsidRPr="00A710AF">
        <w:rPr>
          <w:rFonts w:cs="Arial"/>
          <w:bCs/>
          <w:i/>
          <w:vertAlign w:val="superscript"/>
        </w:rPr>
        <w:t>20</w:t>
      </w:r>
      <w:r w:rsidRPr="00A710AF">
        <w:rPr>
          <w:i/>
        </w:rPr>
        <w:t xml:space="preserve">But he said to them, “It is I; do not be afraid.”  </w:t>
      </w:r>
      <w:r w:rsidRPr="00A710AF">
        <w:rPr>
          <w:rFonts w:cs="Arial"/>
          <w:bCs/>
          <w:i/>
          <w:vertAlign w:val="superscript"/>
        </w:rPr>
        <w:t>21</w:t>
      </w:r>
      <w:r w:rsidRPr="00A710AF">
        <w:rPr>
          <w:i/>
        </w:rPr>
        <w:t>Then they were glad to take him into the boat, and immediately the boat was at the land to which they were going.</w:t>
      </w:r>
    </w:p>
    <w:p w:rsidR="00D83009" w:rsidRDefault="00D83009" w:rsidP="002D11BA">
      <w:pPr>
        <w:spacing w:line="240" w:lineRule="auto"/>
      </w:pPr>
    </w:p>
    <w:p w:rsidR="00D83009" w:rsidRDefault="00D83009" w:rsidP="002D11BA">
      <w:pPr>
        <w:spacing w:line="240" w:lineRule="auto"/>
      </w:pPr>
      <w:r>
        <w:t>Psalm 107:23-32</w:t>
      </w:r>
    </w:p>
    <w:p w:rsidR="001422A7" w:rsidRPr="00A710AF" w:rsidRDefault="001422A7" w:rsidP="001422A7">
      <w:pPr>
        <w:shd w:val="clear" w:color="auto" w:fill="FFFFFF"/>
        <w:spacing w:after="125" w:line="240" w:lineRule="auto"/>
        <w:rPr>
          <w:rFonts w:eastAsia="Times New Roman" w:cs="Arial"/>
          <w:bCs/>
          <w:i/>
          <w:vertAlign w:val="superscript"/>
        </w:rPr>
      </w:pPr>
    </w:p>
    <w:p w:rsidR="00D83009" w:rsidRPr="00A710AF" w:rsidRDefault="00D83009" w:rsidP="00D83009">
      <w:pPr>
        <w:shd w:val="clear" w:color="auto" w:fill="FFFFFF"/>
        <w:spacing w:after="125" w:line="240" w:lineRule="auto"/>
        <w:rPr>
          <w:i/>
        </w:rPr>
      </w:pPr>
      <w:r w:rsidRPr="00A710AF">
        <w:rPr>
          <w:rFonts w:cs="Arial"/>
          <w:bCs/>
          <w:i/>
          <w:vertAlign w:val="superscript"/>
        </w:rPr>
        <w:t>22</w:t>
      </w:r>
      <w:r w:rsidRPr="00A710AF">
        <w:rPr>
          <w:i/>
        </w:rPr>
        <w:t xml:space="preserve">On the next day the crowd that remained on the other side of the sea saw that there had been only one boat there, and that Jesus had not entered the boat with his disciples, but that his disciples had gone away alone.  </w:t>
      </w:r>
      <w:r w:rsidRPr="00A710AF">
        <w:rPr>
          <w:rFonts w:cs="Arial"/>
          <w:bCs/>
          <w:i/>
          <w:vertAlign w:val="superscript"/>
        </w:rPr>
        <w:t>23</w:t>
      </w:r>
      <w:r w:rsidRPr="00A710AF">
        <w:rPr>
          <w:i/>
        </w:rPr>
        <w:t xml:space="preserve">Other boats from </w:t>
      </w:r>
      <w:proofErr w:type="spellStart"/>
      <w:r w:rsidRPr="00A710AF">
        <w:rPr>
          <w:i/>
        </w:rPr>
        <w:t>Tiberias</w:t>
      </w:r>
      <w:proofErr w:type="spellEnd"/>
      <w:r w:rsidRPr="00A710AF">
        <w:rPr>
          <w:i/>
        </w:rPr>
        <w:t xml:space="preserve"> came near the place where they had eaten the bread after the Lord had given thanks.  </w:t>
      </w:r>
      <w:r w:rsidRPr="00A710AF">
        <w:rPr>
          <w:rFonts w:cs="Arial"/>
          <w:bCs/>
          <w:i/>
          <w:vertAlign w:val="superscript"/>
        </w:rPr>
        <w:t>24</w:t>
      </w:r>
      <w:r w:rsidRPr="00A710AF">
        <w:rPr>
          <w:i/>
        </w:rPr>
        <w:t>So when the crowd saw that Jesus was not there, nor his disciples, they themselves got into the boats and went to Capernaum, seeking Jesus.</w:t>
      </w:r>
    </w:p>
    <w:p w:rsidR="001422A7" w:rsidRPr="00A710AF" w:rsidRDefault="001422A7" w:rsidP="001422A7">
      <w:pPr>
        <w:shd w:val="clear" w:color="auto" w:fill="FFFFFF"/>
        <w:spacing w:after="125" w:line="240" w:lineRule="auto"/>
        <w:rPr>
          <w:i/>
        </w:rPr>
      </w:pPr>
    </w:p>
    <w:p w:rsidR="00D83009" w:rsidRDefault="00D83009" w:rsidP="00D83009">
      <w:pPr>
        <w:shd w:val="clear" w:color="auto" w:fill="FFFFFF"/>
        <w:spacing w:after="125" w:line="240" w:lineRule="auto"/>
        <w:rPr>
          <w:i/>
        </w:rPr>
      </w:pPr>
      <w:r w:rsidRPr="00A710AF">
        <w:rPr>
          <w:rFonts w:cs="Arial"/>
          <w:bCs/>
          <w:i/>
          <w:vertAlign w:val="superscript"/>
        </w:rPr>
        <w:t>25</w:t>
      </w:r>
      <w:r w:rsidRPr="00A710AF">
        <w:rPr>
          <w:i/>
        </w:rPr>
        <w:t xml:space="preserve">When they found him on the other side of the sea, they said to him, “Rabbi, when did you come here?”  </w:t>
      </w:r>
      <w:r w:rsidRPr="00A710AF">
        <w:rPr>
          <w:rFonts w:cs="Arial"/>
          <w:bCs/>
          <w:i/>
          <w:vertAlign w:val="superscript"/>
        </w:rPr>
        <w:t>26</w:t>
      </w:r>
      <w:r w:rsidRPr="00A710AF">
        <w:rPr>
          <w:i/>
        </w:rPr>
        <w:t xml:space="preserve">Jesus answered them, “Truly, truly, I say to you, you are seeking me, not because you saw signs, but because you ate your fill of the loaves.  </w:t>
      </w:r>
      <w:r w:rsidRPr="00A710AF">
        <w:rPr>
          <w:rFonts w:cs="Arial"/>
          <w:bCs/>
          <w:i/>
          <w:u w:val="single"/>
          <w:vertAlign w:val="superscript"/>
        </w:rPr>
        <w:t>27</w:t>
      </w:r>
      <w:r w:rsidRPr="00A710AF">
        <w:rPr>
          <w:i/>
          <w:u w:val="single"/>
        </w:rPr>
        <w:t>Do not work for the food that perishes, but for the food that endures to eternal life, which the Son of Man will give to you</w:t>
      </w:r>
      <w:r w:rsidRPr="00A710AF">
        <w:rPr>
          <w:i/>
        </w:rPr>
        <w:t xml:space="preserve">.  For on him God the Father has set his seal.”  </w:t>
      </w:r>
      <w:r w:rsidRPr="00A710AF">
        <w:rPr>
          <w:rFonts w:cs="Arial"/>
          <w:bCs/>
          <w:i/>
          <w:vertAlign w:val="superscript"/>
        </w:rPr>
        <w:t>28</w:t>
      </w:r>
      <w:r w:rsidRPr="00A710AF">
        <w:rPr>
          <w:i/>
        </w:rPr>
        <w:t xml:space="preserve">Then they said to him, “What must we do, to be doing the works of God?”  </w:t>
      </w:r>
      <w:r w:rsidRPr="00A710AF">
        <w:rPr>
          <w:rFonts w:cs="Arial"/>
          <w:bCs/>
          <w:i/>
          <w:vertAlign w:val="superscript"/>
        </w:rPr>
        <w:t>29</w:t>
      </w:r>
      <w:r w:rsidRPr="00A710AF">
        <w:rPr>
          <w:i/>
        </w:rPr>
        <w:t>Jesus answered them, “This is the work of God, </w:t>
      </w:r>
      <w:proofErr w:type="gramStart"/>
      <w:r w:rsidRPr="00A710AF">
        <w:rPr>
          <w:i/>
        </w:rPr>
        <w:t>that</w:t>
      </w:r>
      <w:proofErr w:type="gramEnd"/>
      <w:r w:rsidRPr="00A710AF">
        <w:rPr>
          <w:i/>
        </w:rPr>
        <w:t xml:space="preserve"> you believe in him whom he has sent.”  </w:t>
      </w:r>
    </w:p>
    <w:p w:rsidR="00A710AF" w:rsidRPr="00A710AF" w:rsidRDefault="00A710AF" w:rsidP="00D83009">
      <w:pPr>
        <w:shd w:val="clear" w:color="auto" w:fill="FFFFFF"/>
        <w:spacing w:after="125" w:line="240" w:lineRule="auto"/>
        <w:rPr>
          <w:i/>
        </w:rPr>
      </w:pPr>
    </w:p>
    <w:p w:rsidR="00D83009" w:rsidRPr="00A710AF" w:rsidRDefault="000D14A7" w:rsidP="002D11BA">
      <w:pPr>
        <w:spacing w:line="240" w:lineRule="auto"/>
        <w:rPr>
          <w:i/>
        </w:rPr>
      </w:pPr>
      <w:hyperlink r:id="rId5" w:history="1">
        <w:r w:rsidR="00D83009" w:rsidRPr="00A710AF">
          <w:rPr>
            <w:rStyle w:val="Hyperlink"/>
            <w:i/>
          </w:rPr>
          <w:t>https://www.yahoo.com/parenting/the-staggering-price-of-giving-kids-the-perfect-129160875582.html</w:t>
        </w:r>
      </w:hyperlink>
    </w:p>
    <w:p w:rsidR="00D83009" w:rsidRPr="00A710AF" w:rsidRDefault="00D83009" w:rsidP="00D83009">
      <w:pPr>
        <w:shd w:val="clear" w:color="auto" w:fill="FFFFFF"/>
        <w:spacing w:after="125" w:line="240" w:lineRule="auto"/>
        <w:rPr>
          <w:rStyle w:val="text"/>
          <w:rFonts w:cs="Arial"/>
          <w:bCs/>
          <w:i/>
        </w:rPr>
      </w:pPr>
      <w:r w:rsidRPr="00A710AF">
        <w:rPr>
          <w:rFonts w:cs="Arial"/>
          <w:bCs/>
          <w:i/>
          <w:vertAlign w:val="superscript"/>
        </w:rPr>
        <w:lastRenderedPageBreak/>
        <w:t>30</w:t>
      </w:r>
      <w:r w:rsidRPr="00A710AF">
        <w:rPr>
          <w:i/>
        </w:rPr>
        <w:t xml:space="preserve">So they said to him, “Then what sign do you do, that we may see and believe you?  What work do you perform?  </w:t>
      </w:r>
      <w:r w:rsidRPr="00A710AF">
        <w:rPr>
          <w:rFonts w:cs="Arial"/>
          <w:bCs/>
          <w:i/>
          <w:vertAlign w:val="superscript"/>
        </w:rPr>
        <w:t>31</w:t>
      </w:r>
      <w:r w:rsidRPr="00A710AF">
        <w:rPr>
          <w:i/>
        </w:rPr>
        <w:t xml:space="preserve">Our fathers ate the manna in the wilderness; as it is written, ‘He gave them bread from heaven to eat.’”  </w:t>
      </w:r>
      <w:r w:rsidRPr="00A710AF">
        <w:rPr>
          <w:rFonts w:cs="Arial"/>
          <w:bCs/>
          <w:i/>
          <w:vertAlign w:val="superscript"/>
        </w:rPr>
        <w:t>32</w:t>
      </w:r>
      <w:r w:rsidRPr="00A710AF">
        <w:rPr>
          <w:i/>
        </w:rPr>
        <w:t xml:space="preserve">Jesus then said to them, “Truly, truly, I say to you, it was not Moses who gave you the bread from heaven, but my Father gives you the true bread from heaven.  </w:t>
      </w:r>
      <w:r w:rsidRPr="00A710AF">
        <w:rPr>
          <w:rFonts w:cs="Arial"/>
          <w:bCs/>
          <w:i/>
          <w:vertAlign w:val="superscript"/>
        </w:rPr>
        <w:t>33</w:t>
      </w:r>
      <w:r w:rsidRPr="00A710AF">
        <w:rPr>
          <w:i/>
        </w:rPr>
        <w:t xml:space="preserve">For the bread of God is he who comes down from heaven and gives life to the world.”  </w:t>
      </w:r>
      <w:r w:rsidRPr="00A710AF">
        <w:rPr>
          <w:rFonts w:cs="Arial"/>
          <w:bCs/>
          <w:i/>
          <w:vertAlign w:val="superscript"/>
        </w:rPr>
        <w:t>34</w:t>
      </w:r>
      <w:r w:rsidRPr="00A710AF">
        <w:rPr>
          <w:i/>
        </w:rPr>
        <w:t xml:space="preserve">They said to him, “Sir, give us this bread always.”  </w:t>
      </w:r>
      <w:r w:rsidRPr="00A710AF">
        <w:rPr>
          <w:rFonts w:cs="Arial"/>
          <w:bCs/>
          <w:i/>
          <w:vertAlign w:val="superscript"/>
        </w:rPr>
        <w:t>35</w:t>
      </w:r>
      <w:r w:rsidRPr="00A710AF">
        <w:rPr>
          <w:i/>
        </w:rPr>
        <w:t xml:space="preserve">Jesus said to them, “I am the bread of life; whoever comes to me shall not hunger, and whoever believes in me shall never thirst.  </w:t>
      </w:r>
    </w:p>
    <w:p w:rsidR="00D83009" w:rsidRPr="007E35CC" w:rsidRDefault="00D83009" w:rsidP="002D11BA">
      <w:pPr>
        <w:spacing w:line="240" w:lineRule="auto"/>
      </w:pPr>
    </w:p>
    <w:p w:rsidR="002D11BA" w:rsidRDefault="002D11BA" w:rsidP="002D11BA">
      <w:pPr>
        <w:spacing w:line="240" w:lineRule="auto"/>
        <w:rPr>
          <w:b/>
        </w:rPr>
      </w:pPr>
      <w:r w:rsidRPr="002D11BA">
        <w:rPr>
          <w:b/>
        </w:rPr>
        <w:t>Take Home Question</w:t>
      </w:r>
    </w:p>
    <w:p w:rsidR="000D14A7" w:rsidRPr="000D14A7" w:rsidRDefault="000D14A7" w:rsidP="002D11BA">
      <w:pPr>
        <w:spacing w:line="240" w:lineRule="auto"/>
      </w:pPr>
      <w:r>
        <w:t>Where am I investing my life, time, and energy? Is it in the things that will perish or the things that endure for eternity?</w:t>
      </w:r>
      <w:bookmarkStart w:id="0" w:name="_GoBack"/>
      <w:bookmarkEnd w:id="0"/>
    </w:p>
    <w:sectPr w:rsidR="000D14A7" w:rsidRPr="000D14A7"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0235F8"/>
    <w:rsid w:val="000D14A7"/>
    <w:rsid w:val="001422A7"/>
    <w:rsid w:val="001D2AE9"/>
    <w:rsid w:val="002636E5"/>
    <w:rsid w:val="002D11BA"/>
    <w:rsid w:val="003D43C9"/>
    <w:rsid w:val="003F1F9C"/>
    <w:rsid w:val="004A221A"/>
    <w:rsid w:val="00615F5A"/>
    <w:rsid w:val="00684DA0"/>
    <w:rsid w:val="007D061F"/>
    <w:rsid w:val="007E35CC"/>
    <w:rsid w:val="00817A06"/>
    <w:rsid w:val="00A02D29"/>
    <w:rsid w:val="00A710AF"/>
    <w:rsid w:val="00C05E3A"/>
    <w:rsid w:val="00C2628E"/>
    <w:rsid w:val="00C62359"/>
    <w:rsid w:val="00D52C1D"/>
    <w:rsid w:val="00D83009"/>
    <w:rsid w:val="00D9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 w:type="character" w:styleId="Hyperlink">
    <w:name w:val="Hyperlink"/>
    <w:basedOn w:val="DefaultParagraphFont"/>
    <w:uiPriority w:val="99"/>
    <w:rsid w:val="00D8300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 w:type="character" w:styleId="Hyperlink">
    <w:name w:val="Hyperlink"/>
    <w:basedOn w:val="DefaultParagraphFont"/>
    <w:uiPriority w:val="99"/>
    <w:rsid w:val="00D830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hoo.com/parenting/the-staggering-price-of-giving-kids-the-perfect-1291608755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3</cp:revision>
  <dcterms:created xsi:type="dcterms:W3CDTF">2015-09-19T21:32:00Z</dcterms:created>
  <dcterms:modified xsi:type="dcterms:W3CDTF">2015-09-20T23:58:00Z</dcterms:modified>
</cp:coreProperties>
</file>