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1F" w:rsidRPr="00452F5A" w:rsidRDefault="00615F5A" w:rsidP="002D11BA">
      <w:pPr>
        <w:spacing w:line="240" w:lineRule="auto"/>
        <w:jc w:val="center"/>
        <w:rPr>
          <w:b/>
          <w:sz w:val="32"/>
        </w:rPr>
      </w:pPr>
      <w:r w:rsidRPr="00452F5A">
        <w:rPr>
          <w:b/>
          <w:sz w:val="32"/>
        </w:rPr>
        <w:t>Jesus Must Increase</w:t>
      </w:r>
      <w:r w:rsidRPr="00452F5A">
        <w:rPr>
          <w:b/>
          <w:sz w:val="32"/>
        </w:rPr>
        <w:br/>
      </w:r>
      <w:r w:rsidR="002D11BA" w:rsidRPr="00452F5A">
        <w:rPr>
          <w:b/>
          <w:sz w:val="32"/>
        </w:rPr>
        <w:t xml:space="preserve">John </w:t>
      </w:r>
      <w:r w:rsidR="00817A06" w:rsidRPr="00452F5A">
        <w:rPr>
          <w:b/>
          <w:sz w:val="32"/>
        </w:rPr>
        <w:t>3</w:t>
      </w:r>
      <w:r w:rsidR="002D11BA" w:rsidRPr="00452F5A">
        <w:rPr>
          <w:b/>
          <w:sz w:val="32"/>
        </w:rPr>
        <w:t>:</w:t>
      </w:r>
      <w:r w:rsidRPr="00452F5A">
        <w:rPr>
          <w:b/>
          <w:sz w:val="32"/>
        </w:rPr>
        <w:t>22</w:t>
      </w:r>
      <w:r w:rsidR="002D11BA" w:rsidRPr="00452F5A">
        <w:rPr>
          <w:b/>
          <w:sz w:val="32"/>
        </w:rPr>
        <w:t>-</w:t>
      </w:r>
      <w:r w:rsidRPr="00452F5A">
        <w:rPr>
          <w:b/>
          <w:sz w:val="32"/>
        </w:rPr>
        <w:t>36</w:t>
      </w:r>
      <w:r w:rsidR="002D11BA" w:rsidRPr="00452F5A">
        <w:rPr>
          <w:b/>
          <w:sz w:val="32"/>
        </w:rPr>
        <w:t xml:space="preserve"> (page 7</w:t>
      </w:r>
      <w:r w:rsidR="00817A06" w:rsidRPr="00452F5A">
        <w:rPr>
          <w:b/>
          <w:sz w:val="32"/>
        </w:rPr>
        <w:t>60</w:t>
      </w:r>
      <w:r w:rsidR="002D11BA" w:rsidRPr="00452F5A">
        <w:rPr>
          <w:b/>
          <w:sz w:val="32"/>
        </w:rPr>
        <w:t>)</w:t>
      </w:r>
    </w:p>
    <w:p w:rsidR="00452F5A" w:rsidRDefault="00452F5A" w:rsidP="00817A06">
      <w:pPr>
        <w:tabs>
          <w:tab w:val="center" w:pos="4680"/>
        </w:tabs>
        <w:spacing w:line="240" w:lineRule="auto"/>
        <w:rPr>
          <w:b/>
          <w:sz w:val="28"/>
        </w:rPr>
      </w:pPr>
    </w:p>
    <w:p w:rsidR="002D11BA" w:rsidRPr="008A502E" w:rsidRDefault="002D11BA" w:rsidP="00817A06">
      <w:pPr>
        <w:tabs>
          <w:tab w:val="center" w:pos="4680"/>
        </w:tabs>
        <w:spacing w:line="240" w:lineRule="auto"/>
        <w:rPr>
          <w:sz w:val="32"/>
        </w:rPr>
      </w:pPr>
      <w:r w:rsidRPr="008A502E">
        <w:rPr>
          <w:b/>
          <w:sz w:val="32"/>
        </w:rPr>
        <w:t>Main Truth</w:t>
      </w:r>
      <w:r w:rsidR="00817A06" w:rsidRPr="008A502E">
        <w:rPr>
          <w:b/>
          <w:sz w:val="32"/>
        </w:rPr>
        <w:tab/>
      </w:r>
      <w:r w:rsidRPr="008A502E">
        <w:rPr>
          <w:sz w:val="32"/>
        </w:rPr>
        <w:br/>
      </w:r>
      <w:r w:rsidR="00615F5A" w:rsidRPr="008A502E">
        <w:rPr>
          <w:sz w:val="32"/>
        </w:rPr>
        <w:t>Christians are able to celebrate through the transitions of life as they keep their focus on the Kingdom of God</w:t>
      </w:r>
      <w:r w:rsidR="00817A06" w:rsidRPr="008A502E">
        <w:rPr>
          <w:sz w:val="32"/>
        </w:rPr>
        <w:t>.</w:t>
      </w:r>
    </w:p>
    <w:p w:rsidR="002D11BA" w:rsidRPr="008A502E" w:rsidRDefault="002D11BA" w:rsidP="00615F5A">
      <w:pPr>
        <w:tabs>
          <w:tab w:val="left" w:pos="5735"/>
        </w:tabs>
        <w:spacing w:line="240" w:lineRule="auto"/>
        <w:rPr>
          <w:b/>
          <w:sz w:val="32"/>
        </w:rPr>
      </w:pPr>
      <w:r w:rsidRPr="008A502E">
        <w:rPr>
          <w:b/>
          <w:sz w:val="32"/>
        </w:rPr>
        <w:t>Stru</w:t>
      </w:r>
      <w:bookmarkStart w:id="0" w:name="_GoBack"/>
      <w:bookmarkEnd w:id="0"/>
      <w:r w:rsidRPr="008A502E">
        <w:rPr>
          <w:b/>
          <w:sz w:val="32"/>
        </w:rPr>
        <w:t>cture Thoughts</w:t>
      </w:r>
      <w:r w:rsidR="00615F5A" w:rsidRPr="008A502E">
        <w:rPr>
          <w:b/>
          <w:sz w:val="32"/>
        </w:rPr>
        <w:tab/>
      </w:r>
    </w:p>
    <w:p w:rsidR="00615F5A" w:rsidRPr="008A502E" w:rsidRDefault="00615F5A" w:rsidP="00615F5A">
      <w:pPr>
        <w:pStyle w:val="NormalWeb"/>
        <w:shd w:val="clear" w:color="auto" w:fill="FFFFFF"/>
        <w:spacing w:before="0" w:beforeAutospacing="0" w:after="125" w:afterAutospacing="0"/>
        <w:rPr>
          <w:rStyle w:val="text"/>
          <w:rFonts w:ascii="Verdana" w:hAnsi="Verdana"/>
          <w:i/>
          <w:color w:val="000000"/>
          <w:sz w:val="28"/>
        </w:rPr>
      </w:pPr>
      <w:r w:rsidRPr="008A502E">
        <w:rPr>
          <w:rStyle w:val="text"/>
          <w:rFonts w:ascii="Verdana" w:hAnsi="Verdana" w:cs="Arial"/>
          <w:bCs/>
          <w:i/>
          <w:color w:val="000000"/>
          <w:sz w:val="28"/>
          <w:vertAlign w:val="superscript"/>
        </w:rPr>
        <w:t>22</w:t>
      </w:r>
      <w:r w:rsidRPr="008A502E">
        <w:rPr>
          <w:rStyle w:val="text"/>
          <w:rFonts w:ascii="Verdana" w:hAnsi="Verdana"/>
          <w:i/>
          <w:color w:val="000000"/>
          <w:sz w:val="28"/>
        </w:rPr>
        <w:t>After this Jesus and his disciples went into the Judean countryside, and he remained there with them and</w:t>
      </w:r>
      <w:r w:rsidRPr="008A502E">
        <w:rPr>
          <w:rStyle w:val="apple-converted-space"/>
          <w:rFonts w:ascii="Verdana" w:hAnsi="Verdana"/>
          <w:i/>
          <w:color w:val="000000"/>
          <w:sz w:val="28"/>
        </w:rPr>
        <w:t> </w:t>
      </w:r>
      <w:r w:rsidRPr="008A502E">
        <w:rPr>
          <w:rStyle w:val="text"/>
          <w:rFonts w:ascii="Verdana" w:hAnsi="Verdana"/>
          <w:i/>
          <w:color w:val="000000"/>
          <w:sz w:val="28"/>
        </w:rPr>
        <w:t xml:space="preserve">was baptizing.  </w:t>
      </w:r>
      <w:r w:rsidRPr="008A502E">
        <w:rPr>
          <w:rStyle w:val="text"/>
          <w:rFonts w:ascii="Verdana" w:hAnsi="Verdana" w:cs="Arial"/>
          <w:bCs/>
          <w:i/>
          <w:color w:val="000000"/>
          <w:sz w:val="28"/>
          <w:vertAlign w:val="superscript"/>
        </w:rPr>
        <w:t>23</w:t>
      </w:r>
      <w:r w:rsidRPr="008A502E">
        <w:rPr>
          <w:rStyle w:val="text"/>
          <w:rFonts w:ascii="Verdana" w:hAnsi="Verdana"/>
          <w:i/>
          <w:color w:val="000000"/>
          <w:sz w:val="28"/>
        </w:rPr>
        <w:t xml:space="preserve">John also was baptizing at </w:t>
      </w:r>
      <w:proofErr w:type="spellStart"/>
      <w:r w:rsidRPr="008A502E">
        <w:rPr>
          <w:rStyle w:val="text"/>
          <w:rFonts w:ascii="Verdana" w:hAnsi="Verdana"/>
          <w:i/>
          <w:color w:val="000000"/>
          <w:sz w:val="28"/>
        </w:rPr>
        <w:t>Aenon</w:t>
      </w:r>
      <w:proofErr w:type="spellEnd"/>
      <w:r w:rsidRPr="008A502E">
        <w:rPr>
          <w:rStyle w:val="text"/>
          <w:rFonts w:ascii="Verdana" w:hAnsi="Verdana"/>
          <w:i/>
          <w:color w:val="000000"/>
          <w:sz w:val="28"/>
        </w:rPr>
        <w:t xml:space="preserve"> near Salim, because water was plentiful there, and people were coming and being baptized</w:t>
      </w:r>
      <w:r w:rsidRPr="008A502E">
        <w:rPr>
          <w:rStyle w:val="apple-converted-space"/>
          <w:rFonts w:ascii="Verdana" w:hAnsi="Verdana"/>
          <w:i/>
          <w:color w:val="000000"/>
          <w:sz w:val="28"/>
        </w:rPr>
        <w:t> </w:t>
      </w:r>
      <w:r w:rsidRPr="008A502E">
        <w:rPr>
          <w:rStyle w:val="text"/>
          <w:rFonts w:ascii="Verdana" w:hAnsi="Verdana" w:cs="Arial"/>
          <w:bCs/>
          <w:i/>
          <w:color w:val="000000"/>
          <w:sz w:val="28"/>
          <w:vertAlign w:val="superscript"/>
        </w:rPr>
        <w:t>24</w:t>
      </w:r>
      <w:r w:rsidRPr="008A502E">
        <w:rPr>
          <w:rStyle w:val="text"/>
          <w:rFonts w:ascii="Verdana" w:hAnsi="Verdana"/>
          <w:i/>
          <w:color w:val="000000"/>
          <w:sz w:val="28"/>
        </w:rPr>
        <w:t>(for</w:t>
      </w:r>
      <w:r w:rsidRPr="008A502E">
        <w:rPr>
          <w:rStyle w:val="apple-converted-space"/>
          <w:rFonts w:ascii="Verdana" w:hAnsi="Verdana"/>
          <w:i/>
          <w:color w:val="000000"/>
          <w:sz w:val="28"/>
        </w:rPr>
        <w:t> </w:t>
      </w:r>
      <w:r w:rsidRPr="008A502E">
        <w:rPr>
          <w:rStyle w:val="text"/>
          <w:rFonts w:ascii="Verdana" w:hAnsi="Verdana"/>
          <w:i/>
          <w:color w:val="000000"/>
          <w:sz w:val="28"/>
        </w:rPr>
        <w:t>John had not yet been put in prison).</w:t>
      </w:r>
    </w:p>
    <w:p w:rsidR="00452F5A" w:rsidRPr="008A502E" w:rsidRDefault="00452F5A" w:rsidP="00615F5A">
      <w:pPr>
        <w:pStyle w:val="NormalWeb"/>
        <w:shd w:val="clear" w:color="auto" w:fill="FFFFFF"/>
        <w:spacing w:before="0" w:beforeAutospacing="0" w:after="125" w:afterAutospacing="0"/>
        <w:rPr>
          <w:rFonts w:ascii="Verdana" w:eastAsiaTheme="minorHAnsi" w:hAnsi="Verdana" w:cstheme="minorBidi"/>
          <w:i/>
          <w:color w:val="000000"/>
          <w:sz w:val="28"/>
        </w:rPr>
      </w:pPr>
    </w:p>
    <w:p w:rsidR="00615F5A" w:rsidRPr="008A502E" w:rsidRDefault="00615F5A" w:rsidP="00615F5A">
      <w:pPr>
        <w:pStyle w:val="NormalWeb"/>
        <w:shd w:val="clear" w:color="auto" w:fill="FFFFFF"/>
        <w:spacing w:before="0" w:beforeAutospacing="0" w:after="125" w:afterAutospacing="0"/>
        <w:rPr>
          <w:rFonts w:ascii="Verdana" w:hAnsi="Verdana"/>
          <w:i/>
          <w:color w:val="000000"/>
          <w:sz w:val="28"/>
        </w:rPr>
      </w:pPr>
      <w:r w:rsidRPr="008A502E">
        <w:rPr>
          <w:rStyle w:val="text"/>
          <w:rFonts w:ascii="Verdana" w:hAnsi="Verdana" w:cs="Arial"/>
          <w:bCs/>
          <w:i/>
          <w:color w:val="000000"/>
          <w:sz w:val="28"/>
          <w:vertAlign w:val="superscript"/>
        </w:rPr>
        <w:t>25</w:t>
      </w:r>
      <w:r w:rsidRPr="008A502E">
        <w:rPr>
          <w:rStyle w:val="text"/>
          <w:rFonts w:ascii="Verdana" w:hAnsi="Verdana"/>
          <w:i/>
          <w:color w:val="000000"/>
          <w:sz w:val="28"/>
        </w:rPr>
        <w:t>Now a discussion arose between some of John's disciples and a Jew over</w:t>
      </w:r>
      <w:r w:rsidRPr="008A502E">
        <w:rPr>
          <w:rStyle w:val="apple-converted-space"/>
          <w:rFonts w:ascii="Verdana" w:hAnsi="Verdana"/>
          <w:i/>
          <w:color w:val="000000"/>
          <w:sz w:val="28"/>
        </w:rPr>
        <w:t> </w:t>
      </w:r>
      <w:r w:rsidRPr="008A502E">
        <w:rPr>
          <w:rStyle w:val="text"/>
          <w:rFonts w:ascii="Verdana" w:hAnsi="Verdana"/>
          <w:i/>
          <w:color w:val="000000"/>
          <w:sz w:val="28"/>
        </w:rPr>
        <w:t xml:space="preserve">purification.  </w:t>
      </w:r>
      <w:r w:rsidRPr="008A502E">
        <w:rPr>
          <w:rStyle w:val="text"/>
          <w:rFonts w:ascii="Verdana" w:hAnsi="Verdana" w:cs="Arial"/>
          <w:bCs/>
          <w:i/>
          <w:color w:val="000000"/>
          <w:sz w:val="28"/>
          <w:vertAlign w:val="superscript"/>
        </w:rPr>
        <w:t>26</w:t>
      </w:r>
      <w:r w:rsidRPr="008A502E">
        <w:rPr>
          <w:rStyle w:val="text"/>
          <w:rFonts w:ascii="Verdana" w:hAnsi="Verdana"/>
          <w:i/>
          <w:color w:val="000000"/>
          <w:sz w:val="28"/>
        </w:rPr>
        <w:t>And they came to John and said to him,</w:t>
      </w:r>
      <w:r w:rsidRPr="008A502E">
        <w:rPr>
          <w:rStyle w:val="apple-converted-space"/>
          <w:rFonts w:ascii="Verdana" w:hAnsi="Verdana"/>
          <w:i/>
          <w:color w:val="000000"/>
          <w:sz w:val="28"/>
        </w:rPr>
        <w:t> </w:t>
      </w:r>
      <w:r w:rsidRPr="008A502E">
        <w:rPr>
          <w:rStyle w:val="text"/>
          <w:rFonts w:ascii="Verdana" w:hAnsi="Verdana"/>
          <w:i/>
          <w:color w:val="000000"/>
          <w:sz w:val="28"/>
        </w:rPr>
        <w:t>“Rabbi, he who was with you across the Jordan,</w:t>
      </w:r>
      <w:r w:rsidRPr="008A502E">
        <w:rPr>
          <w:rStyle w:val="apple-converted-space"/>
          <w:rFonts w:ascii="Verdana" w:hAnsi="Verdana"/>
          <w:i/>
          <w:color w:val="000000"/>
          <w:sz w:val="28"/>
        </w:rPr>
        <w:t> </w:t>
      </w:r>
      <w:r w:rsidRPr="008A502E">
        <w:rPr>
          <w:rStyle w:val="text"/>
          <w:rFonts w:ascii="Verdana" w:hAnsi="Verdana"/>
          <w:i/>
          <w:color w:val="000000"/>
          <w:sz w:val="28"/>
        </w:rPr>
        <w:t>to whom you bore witness—look, he is baptizing, and</w:t>
      </w:r>
      <w:r w:rsidRPr="008A502E">
        <w:rPr>
          <w:rStyle w:val="apple-converted-space"/>
          <w:rFonts w:ascii="Verdana" w:hAnsi="Verdana"/>
          <w:i/>
          <w:color w:val="000000"/>
          <w:sz w:val="28"/>
        </w:rPr>
        <w:t> </w:t>
      </w:r>
      <w:r w:rsidRPr="008A502E">
        <w:rPr>
          <w:rStyle w:val="text"/>
          <w:rFonts w:ascii="Verdana" w:hAnsi="Verdana"/>
          <w:i/>
          <w:color w:val="000000"/>
          <w:sz w:val="28"/>
        </w:rPr>
        <w:t>all are going to him.”</w:t>
      </w:r>
      <w:r w:rsidRPr="008A502E">
        <w:rPr>
          <w:rStyle w:val="apple-converted-space"/>
          <w:rFonts w:ascii="Verdana" w:hAnsi="Verdana"/>
          <w:i/>
          <w:color w:val="000000"/>
          <w:sz w:val="28"/>
        </w:rPr>
        <w:t xml:space="preserve">  </w:t>
      </w:r>
      <w:r w:rsidRPr="008A502E">
        <w:rPr>
          <w:rStyle w:val="text"/>
          <w:rFonts w:ascii="Verdana" w:hAnsi="Verdana" w:cs="Arial"/>
          <w:bCs/>
          <w:i/>
          <w:color w:val="000000"/>
          <w:sz w:val="28"/>
          <w:vertAlign w:val="superscript"/>
        </w:rPr>
        <w:t>27</w:t>
      </w:r>
      <w:r w:rsidRPr="008A502E">
        <w:rPr>
          <w:rStyle w:val="text"/>
          <w:rFonts w:ascii="Verdana" w:hAnsi="Verdana"/>
          <w:i/>
          <w:color w:val="000000"/>
          <w:sz w:val="28"/>
        </w:rPr>
        <w:t>John answered,</w:t>
      </w:r>
      <w:r w:rsidRPr="008A502E">
        <w:rPr>
          <w:rStyle w:val="apple-converted-space"/>
          <w:rFonts w:ascii="Verdana" w:hAnsi="Verdana"/>
          <w:i/>
          <w:color w:val="000000"/>
          <w:sz w:val="28"/>
        </w:rPr>
        <w:t> </w:t>
      </w:r>
      <w:r w:rsidRPr="008A502E">
        <w:rPr>
          <w:rStyle w:val="text"/>
          <w:rFonts w:ascii="Verdana" w:hAnsi="Verdana"/>
          <w:i/>
          <w:color w:val="000000"/>
          <w:sz w:val="28"/>
        </w:rPr>
        <w:t>“A person cannot receive even one thing</w:t>
      </w:r>
      <w:r w:rsidRPr="008A502E">
        <w:rPr>
          <w:rStyle w:val="apple-converted-space"/>
          <w:rFonts w:ascii="Verdana" w:hAnsi="Verdana"/>
          <w:i/>
          <w:color w:val="000000"/>
          <w:sz w:val="28"/>
        </w:rPr>
        <w:t> </w:t>
      </w:r>
      <w:r w:rsidRPr="008A502E">
        <w:rPr>
          <w:rStyle w:val="text"/>
          <w:rFonts w:ascii="Verdana" w:hAnsi="Verdana"/>
          <w:i/>
          <w:color w:val="000000"/>
          <w:sz w:val="28"/>
        </w:rPr>
        <w:t>unless it is given him</w:t>
      </w:r>
      <w:r w:rsidRPr="008A502E">
        <w:rPr>
          <w:rStyle w:val="apple-converted-space"/>
          <w:rFonts w:ascii="Verdana" w:hAnsi="Verdana"/>
          <w:i/>
          <w:color w:val="000000"/>
          <w:sz w:val="28"/>
        </w:rPr>
        <w:t> </w:t>
      </w:r>
      <w:r w:rsidRPr="008A502E">
        <w:rPr>
          <w:rStyle w:val="text"/>
          <w:rFonts w:ascii="Verdana" w:hAnsi="Verdana"/>
          <w:i/>
          <w:color w:val="000000"/>
          <w:sz w:val="28"/>
        </w:rPr>
        <w:t>from heaven.</w:t>
      </w:r>
      <w:r w:rsidRPr="008A502E">
        <w:rPr>
          <w:rStyle w:val="apple-converted-space"/>
          <w:rFonts w:ascii="Verdana" w:hAnsi="Verdana"/>
          <w:i/>
          <w:color w:val="000000"/>
          <w:sz w:val="28"/>
        </w:rPr>
        <w:t xml:space="preserve">  </w:t>
      </w:r>
      <w:r w:rsidRPr="008A502E">
        <w:rPr>
          <w:rStyle w:val="text"/>
          <w:rFonts w:ascii="Verdana" w:hAnsi="Verdana" w:cs="Arial"/>
          <w:bCs/>
          <w:i/>
          <w:color w:val="000000"/>
          <w:sz w:val="28"/>
          <w:vertAlign w:val="superscript"/>
        </w:rPr>
        <w:t>28</w:t>
      </w:r>
      <w:r w:rsidRPr="008A502E">
        <w:rPr>
          <w:rStyle w:val="text"/>
          <w:rFonts w:ascii="Verdana" w:hAnsi="Verdana"/>
          <w:i/>
          <w:color w:val="000000"/>
          <w:sz w:val="28"/>
        </w:rPr>
        <w:t>You yourselves bear me witness, that I said,</w:t>
      </w:r>
      <w:r w:rsidRPr="008A502E">
        <w:rPr>
          <w:rStyle w:val="apple-converted-space"/>
          <w:rFonts w:ascii="Verdana" w:hAnsi="Verdana"/>
          <w:i/>
          <w:color w:val="000000"/>
          <w:sz w:val="28"/>
        </w:rPr>
        <w:t> </w:t>
      </w:r>
      <w:r w:rsidRPr="008A502E">
        <w:rPr>
          <w:rStyle w:val="text"/>
          <w:rFonts w:ascii="Verdana" w:hAnsi="Verdana"/>
          <w:i/>
          <w:color w:val="000000"/>
          <w:sz w:val="28"/>
        </w:rPr>
        <w:t>‘I am not the Christ, but</w:t>
      </w:r>
      <w:r w:rsidRPr="008A502E">
        <w:rPr>
          <w:rStyle w:val="apple-converted-space"/>
          <w:rFonts w:ascii="Verdana" w:hAnsi="Verdana"/>
          <w:i/>
          <w:color w:val="000000"/>
          <w:sz w:val="28"/>
        </w:rPr>
        <w:t> </w:t>
      </w:r>
      <w:r w:rsidRPr="008A502E">
        <w:rPr>
          <w:rStyle w:val="text"/>
          <w:rFonts w:ascii="Verdana" w:hAnsi="Verdana"/>
          <w:i/>
          <w:color w:val="000000"/>
          <w:sz w:val="28"/>
        </w:rPr>
        <w:t xml:space="preserve">I have been sent before him.’  </w:t>
      </w:r>
      <w:r w:rsidRPr="008A502E">
        <w:rPr>
          <w:rStyle w:val="text"/>
          <w:rFonts w:ascii="Verdana" w:hAnsi="Verdana" w:cs="Arial"/>
          <w:bCs/>
          <w:i/>
          <w:color w:val="000000"/>
          <w:sz w:val="28"/>
          <w:vertAlign w:val="superscript"/>
        </w:rPr>
        <w:t>29</w:t>
      </w:r>
      <w:r w:rsidRPr="008A502E">
        <w:rPr>
          <w:rStyle w:val="text"/>
          <w:rFonts w:ascii="Verdana" w:hAnsi="Verdana"/>
          <w:i/>
          <w:color w:val="000000"/>
          <w:sz w:val="28"/>
        </w:rPr>
        <w:t>The one who has the bride is the bridegroom.  The friend of the bridegroom, who stands and hears him,</w:t>
      </w:r>
      <w:r w:rsidRPr="008A502E">
        <w:rPr>
          <w:rStyle w:val="apple-converted-space"/>
          <w:rFonts w:ascii="Verdana" w:hAnsi="Verdana"/>
          <w:i/>
          <w:color w:val="000000"/>
          <w:sz w:val="28"/>
        </w:rPr>
        <w:t> </w:t>
      </w:r>
      <w:r w:rsidRPr="008A502E">
        <w:rPr>
          <w:rStyle w:val="text"/>
          <w:rFonts w:ascii="Verdana" w:hAnsi="Verdana"/>
          <w:i/>
          <w:color w:val="000000"/>
          <w:sz w:val="28"/>
        </w:rPr>
        <w:t xml:space="preserve">rejoices greatly at the bridegroom's voice.  Therefore this joy of mine is now complete.  </w:t>
      </w:r>
      <w:r w:rsidRPr="008A502E">
        <w:rPr>
          <w:rStyle w:val="text"/>
          <w:rFonts w:ascii="Verdana" w:hAnsi="Verdana" w:cs="Arial"/>
          <w:bCs/>
          <w:i/>
          <w:color w:val="000000"/>
          <w:sz w:val="28"/>
          <w:vertAlign w:val="superscript"/>
        </w:rPr>
        <w:t>30</w:t>
      </w:r>
      <w:r w:rsidRPr="008A502E">
        <w:rPr>
          <w:rStyle w:val="text"/>
          <w:rFonts w:ascii="Verdana" w:hAnsi="Verdana"/>
          <w:i/>
          <w:color w:val="000000"/>
          <w:sz w:val="28"/>
        </w:rPr>
        <w:t>He must increase, but I must decrease.”</w:t>
      </w:r>
    </w:p>
    <w:p w:rsidR="002D11BA" w:rsidRPr="008A502E" w:rsidRDefault="002D11BA" w:rsidP="002D11BA">
      <w:pPr>
        <w:spacing w:line="240" w:lineRule="auto"/>
        <w:rPr>
          <w:i/>
          <w:sz w:val="28"/>
          <w:szCs w:val="24"/>
        </w:rPr>
      </w:pPr>
    </w:p>
    <w:p w:rsidR="00615F5A" w:rsidRPr="008A502E" w:rsidRDefault="00615F5A" w:rsidP="00615F5A">
      <w:pPr>
        <w:pStyle w:val="NormalWeb"/>
        <w:shd w:val="clear" w:color="auto" w:fill="FFFFFF"/>
        <w:spacing w:before="0" w:beforeAutospacing="0" w:after="125" w:afterAutospacing="0"/>
        <w:rPr>
          <w:rFonts w:ascii="Verdana" w:hAnsi="Verdana"/>
          <w:i/>
          <w:color w:val="000000"/>
          <w:sz w:val="28"/>
        </w:rPr>
      </w:pPr>
      <w:r w:rsidRPr="008A502E">
        <w:rPr>
          <w:rStyle w:val="text"/>
          <w:rFonts w:ascii="Verdana" w:hAnsi="Verdana" w:cs="Arial"/>
          <w:bCs/>
          <w:i/>
          <w:color w:val="000000"/>
          <w:sz w:val="28"/>
          <w:vertAlign w:val="superscript"/>
        </w:rPr>
        <w:t>31</w:t>
      </w:r>
      <w:r w:rsidRPr="008A502E">
        <w:rPr>
          <w:rStyle w:val="text"/>
          <w:rFonts w:ascii="Verdana" w:hAnsi="Verdana"/>
          <w:i/>
          <w:color w:val="000000"/>
          <w:sz w:val="28"/>
        </w:rPr>
        <w:t>He who comes from above</w:t>
      </w:r>
      <w:r w:rsidRPr="008A502E">
        <w:rPr>
          <w:rStyle w:val="apple-converted-space"/>
          <w:rFonts w:ascii="Verdana" w:hAnsi="Verdana"/>
          <w:i/>
          <w:color w:val="000000"/>
          <w:sz w:val="28"/>
        </w:rPr>
        <w:t> </w:t>
      </w:r>
      <w:r w:rsidRPr="008A502E">
        <w:rPr>
          <w:rStyle w:val="text"/>
          <w:rFonts w:ascii="Verdana" w:hAnsi="Verdana"/>
          <w:i/>
          <w:color w:val="000000"/>
          <w:sz w:val="28"/>
        </w:rPr>
        <w:t>is above all.  He who is of the earth belongs to the earth and speaks in an earthly way.  He who comes from heaven</w:t>
      </w:r>
      <w:r w:rsidRPr="008A502E">
        <w:rPr>
          <w:rStyle w:val="apple-converted-space"/>
          <w:rFonts w:ascii="Verdana" w:hAnsi="Verdana"/>
          <w:i/>
          <w:color w:val="000000"/>
          <w:sz w:val="28"/>
        </w:rPr>
        <w:t> </w:t>
      </w:r>
      <w:r w:rsidRPr="008A502E">
        <w:rPr>
          <w:rStyle w:val="text"/>
          <w:rFonts w:ascii="Verdana" w:hAnsi="Verdana"/>
          <w:i/>
          <w:color w:val="000000"/>
          <w:sz w:val="28"/>
        </w:rPr>
        <w:t xml:space="preserve">is above all.  </w:t>
      </w:r>
      <w:r w:rsidRPr="008A502E">
        <w:rPr>
          <w:rStyle w:val="text"/>
          <w:rFonts w:ascii="Verdana" w:hAnsi="Verdana" w:cs="Arial"/>
          <w:bCs/>
          <w:i/>
          <w:color w:val="000000"/>
          <w:sz w:val="28"/>
          <w:vertAlign w:val="superscript"/>
        </w:rPr>
        <w:t>32</w:t>
      </w:r>
      <w:r w:rsidRPr="008A502E">
        <w:rPr>
          <w:rStyle w:val="text"/>
          <w:rFonts w:ascii="Verdana" w:hAnsi="Verdana"/>
          <w:i/>
          <w:color w:val="000000"/>
          <w:sz w:val="28"/>
        </w:rPr>
        <w:t>He bears witness to what he has seen and heard,</w:t>
      </w:r>
      <w:r w:rsidRPr="008A502E">
        <w:rPr>
          <w:rStyle w:val="apple-converted-space"/>
          <w:rFonts w:ascii="Verdana" w:hAnsi="Verdana"/>
          <w:i/>
          <w:color w:val="000000"/>
          <w:sz w:val="28"/>
        </w:rPr>
        <w:t> </w:t>
      </w:r>
      <w:r w:rsidRPr="008A502E">
        <w:rPr>
          <w:rStyle w:val="text"/>
          <w:rFonts w:ascii="Verdana" w:hAnsi="Verdana"/>
          <w:i/>
          <w:color w:val="000000"/>
          <w:sz w:val="28"/>
        </w:rPr>
        <w:t xml:space="preserve">yet no one receives his testimony.  </w:t>
      </w:r>
      <w:r w:rsidRPr="008A502E">
        <w:rPr>
          <w:rStyle w:val="text"/>
          <w:rFonts w:ascii="Verdana" w:hAnsi="Verdana" w:cs="Arial"/>
          <w:bCs/>
          <w:i/>
          <w:color w:val="000000"/>
          <w:sz w:val="28"/>
          <w:vertAlign w:val="superscript"/>
        </w:rPr>
        <w:t>33</w:t>
      </w:r>
      <w:r w:rsidRPr="008A502E">
        <w:rPr>
          <w:rStyle w:val="text"/>
          <w:rFonts w:ascii="Verdana" w:hAnsi="Verdana"/>
          <w:i/>
          <w:color w:val="000000"/>
          <w:sz w:val="28"/>
        </w:rPr>
        <w:t>Whoever receives his testimony sets his seal to this,</w:t>
      </w:r>
      <w:r w:rsidRPr="008A502E">
        <w:rPr>
          <w:rStyle w:val="apple-converted-space"/>
          <w:rFonts w:ascii="Verdana" w:hAnsi="Verdana"/>
          <w:i/>
          <w:color w:val="000000"/>
          <w:sz w:val="28"/>
        </w:rPr>
        <w:t> </w:t>
      </w:r>
      <w:r w:rsidRPr="008A502E">
        <w:rPr>
          <w:rStyle w:val="text"/>
          <w:rFonts w:ascii="Verdana" w:hAnsi="Verdana"/>
          <w:i/>
          <w:color w:val="000000"/>
          <w:sz w:val="28"/>
        </w:rPr>
        <w:t xml:space="preserve">that God is true.  </w:t>
      </w:r>
      <w:r w:rsidRPr="008A502E">
        <w:rPr>
          <w:rStyle w:val="text"/>
          <w:rFonts w:ascii="Verdana" w:hAnsi="Verdana" w:cs="Arial"/>
          <w:bCs/>
          <w:i/>
          <w:color w:val="000000"/>
          <w:sz w:val="28"/>
          <w:vertAlign w:val="superscript"/>
        </w:rPr>
        <w:t>34</w:t>
      </w:r>
      <w:r w:rsidRPr="008A502E">
        <w:rPr>
          <w:rStyle w:val="text"/>
          <w:rFonts w:ascii="Verdana" w:hAnsi="Verdana"/>
          <w:i/>
          <w:color w:val="000000"/>
          <w:sz w:val="28"/>
        </w:rPr>
        <w:t>For he whom</w:t>
      </w:r>
      <w:r w:rsidRPr="008A502E">
        <w:rPr>
          <w:rStyle w:val="apple-converted-space"/>
          <w:rFonts w:ascii="Verdana" w:hAnsi="Verdana"/>
          <w:i/>
          <w:color w:val="000000"/>
          <w:sz w:val="28"/>
        </w:rPr>
        <w:t> </w:t>
      </w:r>
      <w:r w:rsidRPr="008A502E">
        <w:rPr>
          <w:rStyle w:val="text"/>
          <w:rFonts w:ascii="Verdana" w:hAnsi="Verdana"/>
          <w:i/>
          <w:color w:val="000000"/>
          <w:sz w:val="28"/>
        </w:rPr>
        <w:t>God has sent utters the words of God, for he gives the Spirit</w:t>
      </w:r>
      <w:r w:rsidRPr="008A502E">
        <w:rPr>
          <w:rStyle w:val="apple-converted-space"/>
          <w:rFonts w:ascii="Verdana" w:hAnsi="Verdana"/>
          <w:i/>
          <w:color w:val="000000"/>
          <w:sz w:val="28"/>
        </w:rPr>
        <w:t> </w:t>
      </w:r>
      <w:r w:rsidRPr="008A502E">
        <w:rPr>
          <w:rStyle w:val="text"/>
          <w:rFonts w:ascii="Verdana" w:hAnsi="Verdana"/>
          <w:i/>
          <w:color w:val="000000"/>
          <w:sz w:val="28"/>
        </w:rPr>
        <w:t xml:space="preserve">without measure.  </w:t>
      </w:r>
      <w:r w:rsidRPr="008A502E">
        <w:rPr>
          <w:rStyle w:val="text"/>
          <w:rFonts w:ascii="Verdana" w:hAnsi="Verdana" w:cs="Arial"/>
          <w:bCs/>
          <w:i/>
          <w:color w:val="000000"/>
          <w:sz w:val="28"/>
          <w:vertAlign w:val="superscript"/>
        </w:rPr>
        <w:t>35</w:t>
      </w:r>
      <w:r w:rsidRPr="008A502E">
        <w:rPr>
          <w:rStyle w:val="text"/>
          <w:rFonts w:ascii="Verdana" w:hAnsi="Verdana"/>
          <w:i/>
          <w:color w:val="000000"/>
          <w:sz w:val="28"/>
        </w:rPr>
        <w:t>The Father loves the Son and</w:t>
      </w:r>
      <w:r w:rsidRPr="008A502E">
        <w:rPr>
          <w:rStyle w:val="apple-converted-space"/>
          <w:rFonts w:ascii="Verdana" w:hAnsi="Verdana"/>
          <w:i/>
          <w:color w:val="000000"/>
          <w:sz w:val="28"/>
        </w:rPr>
        <w:t> </w:t>
      </w:r>
      <w:r w:rsidRPr="008A502E">
        <w:rPr>
          <w:rStyle w:val="text"/>
          <w:rFonts w:ascii="Verdana" w:hAnsi="Verdana"/>
          <w:i/>
          <w:color w:val="000000"/>
          <w:sz w:val="28"/>
        </w:rPr>
        <w:t xml:space="preserve">has given all things into his hand.  </w:t>
      </w:r>
      <w:r w:rsidRPr="008A502E">
        <w:rPr>
          <w:rStyle w:val="text"/>
          <w:rFonts w:ascii="Verdana" w:hAnsi="Verdana" w:cs="Arial"/>
          <w:bCs/>
          <w:i/>
          <w:color w:val="000000"/>
          <w:sz w:val="28"/>
          <w:vertAlign w:val="superscript"/>
        </w:rPr>
        <w:t>36</w:t>
      </w:r>
      <w:r w:rsidRPr="008A502E">
        <w:rPr>
          <w:rStyle w:val="text"/>
          <w:rFonts w:ascii="Verdana" w:hAnsi="Verdana"/>
          <w:i/>
          <w:color w:val="000000"/>
          <w:sz w:val="28"/>
        </w:rPr>
        <w:t>Whoever believes in the Son has eternal life;</w:t>
      </w:r>
      <w:r w:rsidRPr="008A502E">
        <w:rPr>
          <w:rStyle w:val="apple-converted-space"/>
          <w:rFonts w:ascii="Verdana" w:hAnsi="Verdana"/>
          <w:i/>
          <w:color w:val="000000"/>
          <w:sz w:val="28"/>
        </w:rPr>
        <w:t> </w:t>
      </w:r>
      <w:r w:rsidRPr="008A502E">
        <w:rPr>
          <w:rStyle w:val="text"/>
          <w:rFonts w:ascii="Verdana" w:hAnsi="Verdana"/>
          <w:i/>
          <w:color w:val="000000"/>
          <w:sz w:val="28"/>
        </w:rPr>
        <w:t>whoever does not obey the Son shall not</w:t>
      </w:r>
      <w:r w:rsidRPr="008A502E">
        <w:rPr>
          <w:rStyle w:val="apple-converted-space"/>
          <w:rFonts w:ascii="Verdana" w:hAnsi="Verdana"/>
          <w:i/>
          <w:color w:val="000000"/>
          <w:sz w:val="28"/>
        </w:rPr>
        <w:t> </w:t>
      </w:r>
      <w:r w:rsidRPr="008A502E">
        <w:rPr>
          <w:rStyle w:val="text"/>
          <w:rFonts w:ascii="Verdana" w:hAnsi="Verdana"/>
          <w:i/>
          <w:color w:val="000000"/>
          <w:sz w:val="28"/>
        </w:rPr>
        <w:t>see life, but the wrath of God remains on him.</w:t>
      </w:r>
    </w:p>
    <w:p w:rsidR="008A502E" w:rsidRDefault="008A502E" w:rsidP="002D11BA">
      <w:pPr>
        <w:spacing w:line="240" w:lineRule="auto"/>
        <w:rPr>
          <w:b/>
          <w:sz w:val="32"/>
        </w:rPr>
      </w:pPr>
    </w:p>
    <w:p w:rsidR="002D11BA" w:rsidRPr="008A502E" w:rsidRDefault="002D11BA" w:rsidP="002D11BA">
      <w:pPr>
        <w:spacing w:line="240" w:lineRule="auto"/>
        <w:rPr>
          <w:b/>
          <w:sz w:val="32"/>
        </w:rPr>
      </w:pPr>
      <w:r w:rsidRPr="008A502E">
        <w:rPr>
          <w:b/>
          <w:sz w:val="32"/>
        </w:rPr>
        <w:t>Take Home Question</w:t>
      </w:r>
      <w:r w:rsidR="008A502E" w:rsidRPr="008A502E">
        <w:rPr>
          <w:b/>
          <w:sz w:val="32"/>
        </w:rPr>
        <w:t xml:space="preserve">: </w:t>
      </w:r>
      <w:r w:rsidR="008A502E" w:rsidRPr="008A502E">
        <w:rPr>
          <w:sz w:val="32"/>
        </w:rPr>
        <w:t>In the transitions and changes of life, am I continuing to focus on the Kingdom of God?</w:t>
      </w:r>
    </w:p>
    <w:sectPr w:rsidR="002D11BA" w:rsidRPr="008A502E" w:rsidSect="00452F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BA"/>
    <w:rsid w:val="002D11BA"/>
    <w:rsid w:val="003F1F9C"/>
    <w:rsid w:val="00452F5A"/>
    <w:rsid w:val="00615F5A"/>
    <w:rsid w:val="00684DA0"/>
    <w:rsid w:val="007D061F"/>
    <w:rsid w:val="00817A06"/>
    <w:rsid w:val="008A502E"/>
    <w:rsid w:val="00D52C1D"/>
    <w:rsid w:val="00D9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uiPriority w:val="99"/>
    <w:rsid w:val="002D11BA"/>
  </w:style>
  <w:style w:type="character" w:customStyle="1" w:styleId="apple-converted-space">
    <w:name w:val="apple-converted-space"/>
    <w:basedOn w:val="DefaultParagraphFont"/>
    <w:uiPriority w:val="99"/>
    <w:rsid w:val="002D11BA"/>
  </w:style>
  <w:style w:type="paragraph" w:customStyle="1" w:styleId="chapter-1">
    <w:name w:val="chapter-1"/>
    <w:basedOn w:val="Normal"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2D11BA"/>
  </w:style>
  <w:style w:type="paragraph" w:styleId="NormalWeb">
    <w:name w:val="Normal (Web)"/>
    <w:basedOn w:val="Normal"/>
    <w:uiPriority w:val="99"/>
    <w:unhideWhenUsed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mall-caps">
    <w:name w:val="small-caps"/>
    <w:basedOn w:val="DefaultParagraphFont"/>
    <w:uiPriority w:val="99"/>
    <w:rsid w:val="00817A0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uiPriority w:val="99"/>
    <w:rsid w:val="002D11BA"/>
  </w:style>
  <w:style w:type="character" w:customStyle="1" w:styleId="apple-converted-space">
    <w:name w:val="apple-converted-space"/>
    <w:basedOn w:val="DefaultParagraphFont"/>
    <w:uiPriority w:val="99"/>
    <w:rsid w:val="002D11BA"/>
  </w:style>
  <w:style w:type="paragraph" w:customStyle="1" w:styleId="chapter-1">
    <w:name w:val="chapter-1"/>
    <w:basedOn w:val="Normal"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2D11BA"/>
  </w:style>
  <w:style w:type="paragraph" w:styleId="NormalWeb">
    <w:name w:val="Normal (Web)"/>
    <w:basedOn w:val="Normal"/>
    <w:uiPriority w:val="99"/>
    <w:unhideWhenUsed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mall-caps">
    <w:name w:val="small-caps"/>
    <w:basedOn w:val="DefaultParagraphFont"/>
    <w:uiPriority w:val="99"/>
    <w:rsid w:val="00817A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</cp:lastModifiedBy>
  <cp:revision>3</cp:revision>
  <dcterms:created xsi:type="dcterms:W3CDTF">2015-07-19T12:16:00Z</dcterms:created>
  <dcterms:modified xsi:type="dcterms:W3CDTF">2015-07-19T17:00:00Z</dcterms:modified>
</cp:coreProperties>
</file>