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F" w:rsidRPr="008D7685" w:rsidRDefault="002D11BA" w:rsidP="002D11BA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 w:rsidRPr="008D7685">
        <w:rPr>
          <w:b/>
          <w:sz w:val="32"/>
        </w:rPr>
        <w:t>Jesus Brings the New Age</w:t>
      </w:r>
      <w:r w:rsidRPr="008D7685">
        <w:rPr>
          <w:b/>
          <w:sz w:val="32"/>
        </w:rPr>
        <w:br/>
        <w:t>John 2:1-11 (page 759)</w:t>
      </w:r>
    </w:p>
    <w:p w:rsidR="008D7685" w:rsidRDefault="008D7685" w:rsidP="002D11BA">
      <w:pPr>
        <w:spacing w:line="240" w:lineRule="auto"/>
        <w:rPr>
          <w:b/>
          <w:sz w:val="28"/>
        </w:rPr>
      </w:pPr>
    </w:p>
    <w:p w:rsidR="008D7685" w:rsidRDefault="008D7685" w:rsidP="002D11BA">
      <w:pPr>
        <w:spacing w:line="240" w:lineRule="auto"/>
        <w:rPr>
          <w:b/>
          <w:sz w:val="28"/>
        </w:rPr>
      </w:pPr>
    </w:p>
    <w:p w:rsidR="002D11BA" w:rsidRPr="008D7685" w:rsidRDefault="002D11BA" w:rsidP="002D11BA">
      <w:pPr>
        <w:spacing w:line="240" w:lineRule="auto"/>
        <w:rPr>
          <w:sz w:val="28"/>
        </w:rPr>
      </w:pPr>
      <w:r w:rsidRPr="008D7685">
        <w:rPr>
          <w:b/>
          <w:sz w:val="28"/>
        </w:rPr>
        <w:t>Main Truth</w:t>
      </w:r>
      <w:r w:rsidRPr="008D7685">
        <w:rPr>
          <w:sz w:val="28"/>
        </w:rPr>
        <w:br/>
        <w:t>When Jesus came, He ushered in a new age</w:t>
      </w:r>
    </w:p>
    <w:p w:rsidR="008D7685" w:rsidRDefault="008D7685" w:rsidP="002D11BA">
      <w:pPr>
        <w:spacing w:line="240" w:lineRule="auto"/>
        <w:rPr>
          <w:b/>
          <w:sz w:val="28"/>
        </w:rPr>
      </w:pPr>
    </w:p>
    <w:p w:rsidR="002D11BA" w:rsidRPr="008D7685" w:rsidRDefault="002D11BA" w:rsidP="002D11BA">
      <w:pPr>
        <w:spacing w:line="240" w:lineRule="auto"/>
        <w:rPr>
          <w:b/>
          <w:sz w:val="28"/>
        </w:rPr>
      </w:pPr>
      <w:r w:rsidRPr="008D7685">
        <w:rPr>
          <w:b/>
          <w:sz w:val="28"/>
        </w:rPr>
        <w:t>Structure Thoughts</w:t>
      </w:r>
    </w:p>
    <w:p w:rsidR="002D11BA" w:rsidRPr="008D7685" w:rsidRDefault="002D11BA" w:rsidP="002D11BA">
      <w:pPr>
        <w:spacing w:line="240" w:lineRule="auto"/>
        <w:rPr>
          <w:i/>
          <w:sz w:val="28"/>
        </w:rPr>
      </w:pPr>
      <w:r w:rsidRPr="008D7685">
        <w:rPr>
          <w:sz w:val="28"/>
        </w:rPr>
        <w:t xml:space="preserve">Elisabeth Elliot – </w:t>
      </w:r>
      <w:r w:rsidRPr="008D7685">
        <w:rPr>
          <w:i/>
          <w:sz w:val="28"/>
        </w:rPr>
        <w:t>Beyond Gates of Splendor</w:t>
      </w:r>
      <w:r w:rsidRPr="008D7685">
        <w:rPr>
          <w:i/>
          <w:sz w:val="28"/>
        </w:rPr>
        <w:br/>
      </w:r>
      <w:r w:rsidRPr="008D7685">
        <w:rPr>
          <w:sz w:val="28"/>
        </w:rPr>
        <w:t xml:space="preserve">Steve Saint – </w:t>
      </w:r>
      <w:r w:rsidRPr="008D7685">
        <w:rPr>
          <w:i/>
          <w:sz w:val="28"/>
        </w:rPr>
        <w:t>End of the Spear</w:t>
      </w:r>
    </w:p>
    <w:p w:rsidR="008D7685" w:rsidRDefault="008D7685" w:rsidP="002D11BA">
      <w:pPr>
        <w:pStyle w:val="chapter-1"/>
        <w:shd w:val="clear" w:color="auto" w:fill="FFFFFF"/>
        <w:spacing w:before="0" w:beforeAutospacing="0" w:after="115" w:afterAutospacing="0"/>
        <w:rPr>
          <w:rStyle w:val="text"/>
          <w:rFonts w:ascii="Verdana" w:hAnsi="Verdana"/>
          <w:i/>
          <w:color w:val="000000"/>
          <w:sz w:val="28"/>
          <w:szCs w:val="22"/>
          <w:vertAlign w:val="superscript"/>
        </w:rPr>
      </w:pPr>
    </w:p>
    <w:p w:rsidR="002D11BA" w:rsidRPr="008D7685" w:rsidRDefault="002D11BA" w:rsidP="002D11BA">
      <w:pPr>
        <w:pStyle w:val="chapter-1"/>
        <w:shd w:val="clear" w:color="auto" w:fill="FFFFFF"/>
        <w:spacing w:before="0" w:beforeAutospacing="0" w:after="115" w:afterAutospacing="0"/>
        <w:rPr>
          <w:rFonts w:ascii="Verdana" w:hAnsi="Verdana"/>
          <w:i/>
          <w:color w:val="000000"/>
          <w:sz w:val="28"/>
          <w:szCs w:val="22"/>
        </w:rPr>
      </w:pPr>
      <w:r w:rsidRPr="008D7685">
        <w:rPr>
          <w:rStyle w:val="text"/>
          <w:rFonts w:ascii="Verdana" w:hAnsi="Verdana"/>
          <w:i/>
          <w:color w:val="000000"/>
          <w:sz w:val="28"/>
          <w:szCs w:val="22"/>
          <w:vertAlign w:val="superscript"/>
        </w:rPr>
        <w:t>1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On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the third day there was a wedding at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 xml:space="preserve">Cana in Galilee, and the mother of Jesus was there.  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2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Jesus also was invited to the wedding with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 xml:space="preserve">his disciples.  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3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 xml:space="preserve">When the wine ran out, the mother of Jesus said to him, “They have no wine.”  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4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And Jesus said to her,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woj"/>
          <w:rFonts w:ascii="Verdana" w:hAnsi="Verdana"/>
          <w:i/>
          <w:color w:val="000000"/>
          <w:sz w:val="28"/>
          <w:szCs w:val="22"/>
        </w:rPr>
        <w:t>“Woman,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woj"/>
          <w:rFonts w:ascii="Verdana" w:hAnsi="Verdana"/>
          <w:i/>
          <w:color w:val="000000"/>
          <w:sz w:val="28"/>
          <w:szCs w:val="22"/>
        </w:rPr>
        <w:t>what does this have to do with me?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woj"/>
          <w:rFonts w:ascii="Verdana" w:hAnsi="Verdana"/>
          <w:i/>
          <w:color w:val="000000"/>
          <w:sz w:val="28"/>
          <w:szCs w:val="22"/>
        </w:rPr>
        <w:t xml:space="preserve">My hour has not yet come.”  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5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His mother said to the servants, “Do whatever he tells you.”</w:t>
      </w:r>
    </w:p>
    <w:p w:rsidR="002D11BA" w:rsidRPr="008D7685" w:rsidRDefault="002D11BA" w:rsidP="002D11BA">
      <w:pPr>
        <w:spacing w:line="240" w:lineRule="auto"/>
        <w:rPr>
          <w:i/>
          <w:sz w:val="28"/>
        </w:rPr>
      </w:pPr>
    </w:p>
    <w:p w:rsidR="002D11BA" w:rsidRPr="008D7685" w:rsidRDefault="002D11BA" w:rsidP="002D11BA">
      <w:pPr>
        <w:pStyle w:val="NormalWeb"/>
        <w:shd w:val="clear" w:color="auto" w:fill="FFFFFF"/>
        <w:spacing w:before="0" w:beforeAutospacing="0" w:after="115" w:afterAutospacing="0"/>
        <w:rPr>
          <w:rFonts w:ascii="Verdana" w:hAnsi="Verdana"/>
          <w:i/>
          <w:color w:val="000000"/>
          <w:sz w:val="28"/>
          <w:szCs w:val="22"/>
        </w:rPr>
      </w:pP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6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Now there were six stone water jars there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for the Jewish rites of purification, each holding twenty or thirty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 xml:space="preserve">gallons.  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7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Jesus said to the servants,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woj"/>
          <w:rFonts w:ascii="Verdana" w:hAnsi="Verdana"/>
          <w:i/>
          <w:color w:val="000000"/>
          <w:sz w:val="28"/>
          <w:szCs w:val="22"/>
        </w:rPr>
        <w:t>“Fill the jars with water.”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 xml:space="preserve">And they filled them up to the brim.  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8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And he said to them,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woj"/>
          <w:rFonts w:ascii="Verdana" w:hAnsi="Verdana"/>
          <w:i/>
          <w:color w:val="000000"/>
          <w:sz w:val="28"/>
          <w:szCs w:val="22"/>
        </w:rPr>
        <w:t>“Now draw some out and take it to the master of the feast.”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 xml:space="preserve">  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 xml:space="preserve">So they took it.  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9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When the master of the feast tasted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the water now become wine, and did not know where it came from (though the servants who had drawn the water knew), the master of the feast called the bridegroom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10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 xml:space="preserve">and said to him, “Everyone serves the good wine first, and when people have drunk freely, then the poor wine.  But you have kept the good wine until now.”  </w:t>
      </w:r>
      <w:r w:rsidRPr="008D7685">
        <w:rPr>
          <w:rStyle w:val="text"/>
          <w:rFonts w:ascii="Verdana" w:hAnsi="Verdana" w:cs="Arial"/>
          <w:bCs/>
          <w:i/>
          <w:color w:val="000000"/>
          <w:sz w:val="28"/>
          <w:szCs w:val="22"/>
          <w:vertAlign w:val="superscript"/>
        </w:rPr>
        <w:t>11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This, the first of his signs, Jesus did at Cana in Galilee, and manifested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his glory.  And</w:t>
      </w:r>
      <w:r w:rsidRPr="008D7685">
        <w:rPr>
          <w:rStyle w:val="apple-converted-space"/>
          <w:rFonts w:ascii="Verdana" w:hAnsi="Verdana"/>
          <w:i/>
          <w:color w:val="000000"/>
          <w:sz w:val="28"/>
          <w:szCs w:val="22"/>
        </w:rPr>
        <w:t> </w:t>
      </w:r>
      <w:r w:rsidRPr="008D7685">
        <w:rPr>
          <w:rStyle w:val="text"/>
          <w:rFonts w:ascii="Verdana" w:hAnsi="Verdana"/>
          <w:i/>
          <w:color w:val="000000"/>
          <w:sz w:val="28"/>
          <w:szCs w:val="22"/>
        </w:rPr>
        <w:t>his disciples believed in him.</w:t>
      </w:r>
    </w:p>
    <w:p w:rsidR="002D11BA" w:rsidRPr="008D7685" w:rsidRDefault="002D11BA" w:rsidP="002D11BA">
      <w:pPr>
        <w:spacing w:line="240" w:lineRule="auto"/>
        <w:rPr>
          <w:sz w:val="28"/>
        </w:rPr>
      </w:pPr>
    </w:p>
    <w:p w:rsidR="002D11BA" w:rsidRPr="008D7685" w:rsidRDefault="002D11BA" w:rsidP="002D11BA">
      <w:pPr>
        <w:spacing w:line="240" w:lineRule="auto"/>
        <w:rPr>
          <w:b/>
          <w:sz w:val="28"/>
        </w:rPr>
      </w:pPr>
      <w:r w:rsidRPr="008D7685">
        <w:rPr>
          <w:b/>
          <w:sz w:val="28"/>
        </w:rPr>
        <w:t>Take Home Question</w:t>
      </w:r>
      <w:r w:rsidR="008D7685" w:rsidRPr="008D7685">
        <w:rPr>
          <w:b/>
          <w:sz w:val="28"/>
        </w:rPr>
        <w:t xml:space="preserve">: </w:t>
      </w:r>
      <w:r w:rsidR="008D7685" w:rsidRPr="008D7685">
        <w:rPr>
          <w:sz w:val="28"/>
        </w:rPr>
        <w:t>Which age better describes your walk with God right now?</w:t>
      </w:r>
    </w:p>
    <w:sectPr w:rsidR="002D11BA" w:rsidRPr="008D7685" w:rsidSect="008D7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BA"/>
    <w:rsid w:val="002D11BA"/>
    <w:rsid w:val="007D061F"/>
    <w:rsid w:val="008D7685"/>
    <w:rsid w:val="00D5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D11BA"/>
  </w:style>
  <w:style w:type="character" w:customStyle="1" w:styleId="apple-converted-space">
    <w:name w:val="apple-converted-space"/>
    <w:basedOn w:val="DefaultParagraphFont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D11BA"/>
  </w:style>
  <w:style w:type="character" w:customStyle="1" w:styleId="apple-converted-space">
    <w:name w:val="apple-converted-space"/>
    <w:basedOn w:val="DefaultParagraphFont"/>
    <w:rsid w:val="002D11BA"/>
  </w:style>
  <w:style w:type="paragraph" w:customStyle="1" w:styleId="chapter-1">
    <w:name w:val="chapter-1"/>
    <w:basedOn w:val="Normal"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2D11BA"/>
  </w:style>
  <w:style w:type="paragraph" w:styleId="NormalWeb">
    <w:name w:val="Normal (Web)"/>
    <w:basedOn w:val="Normal"/>
    <w:uiPriority w:val="99"/>
    <w:unhideWhenUsed/>
    <w:rsid w:val="002D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2</cp:revision>
  <dcterms:created xsi:type="dcterms:W3CDTF">2015-06-21T18:06:00Z</dcterms:created>
  <dcterms:modified xsi:type="dcterms:W3CDTF">2015-06-21T18:06:00Z</dcterms:modified>
</cp:coreProperties>
</file>