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E70BA3" w:rsidRDefault="00981976" w:rsidP="00B565E9">
      <w:pPr>
        <w:jc w:val="center"/>
        <w:rPr>
          <w:b/>
          <w:sz w:val="36"/>
          <w:szCs w:val="28"/>
        </w:rPr>
      </w:pPr>
      <w:r w:rsidRPr="00E70BA3">
        <w:rPr>
          <w:b/>
          <w:sz w:val="36"/>
          <w:szCs w:val="28"/>
        </w:rPr>
        <w:t>Outside Opposition</w:t>
      </w:r>
      <w:r w:rsidR="00B565E9" w:rsidRPr="00E70BA3">
        <w:rPr>
          <w:b/>
          <w:sz w:val="36"/>
          <w:szCs w:val="28"/>
        </w:rPr>
        <w:br/>
      </w:r>
      <w:r w:rsidR="00766178" w:rsidRPr="00E70BA3">
        <w:rPr>
          <w:b/>
          <w:sz w:val="36"/>
          <w:szCs w:val="28"/>
        </w:rPr>
        <w:t>Nehemiah</w:t>
      </w:r>
      <w:r w:rsidR="007832A9" w:rsidRPr="00E70BA3">
        <w:rPr>
          <w:b/>
          <w:sz w:val="36"/>
          <w:szCs w:val="28"/>
        </w:rPr>
        <w:t xml:space="preserve"> </w:t>
      </w:r>
      <w:r w:rsidRPr="00E70BA3">
        <w:rPr>
          <w:b/>
          <w:sz w:val="36"/>
          <w:szCs w:val="28"/>
        </w:rPr>
        <w:t>4</w:t>
      </w:r>
      <w:r w:rsidR="00FF4936" w:rsidRPr="00E70BA3">
        <w:rPr>
          <w:b/>
          <w:sz w:val="36"/>
          <w:szCs w:val="28"/>
        </w:rPr>
        <w:t>:1-</w:t>
      </w:r>
      <w:r w:rsidRPr="00E70BA3">
        <w:rPr>
          <w:b/>
          <w:sz w:val="36"/>
          <w:szCs w:val="28"/>
        </w:rPr>
        <w:t>23</w:t>
      </w:r>
      <w:r w:rsidR="0062570B" w:rsidRPr="00E70BA3">
        <w:rPr>
          <w:b/>
          <w:sz w:val="36"/>
          <w:szCs w:val="28"/>
        </w:rPr>
        <w:t xml:space="preserve"> </w:t>
      </w:r>
      <w:r w:rsidR="00B565E9" w:rsidRPr="00E70BA3">
        <w:rPr>
          <w:b/>
          <w:sz w:val="24"/>
          <w:szCs w:val="20"/>
        </w:rPr>
        <w:t xml:space="preserve">(page </w:t>
      </w:r>
      <w:r w:rsidR="00FF4936" w:rsidRPr="00E70BA3">
        <w:rPr>
          <w:b/>
          <w:sz w:val="24"/>
          <w:szCs w:val="20"/>
        </w:rPr>
        <w:t>34</w:t>
      </w:r>
      <w:r w:rsidRPr="00E70BA3">
        <w:rPr>
          <w:b/>
          <w:sz w:val="24"/>
          <w:szCs w:val="20"/>
        </w:rPr>
        <w:t>4</w:t>
      </w:r>
      <w:r w:rsidR="00B565E9" w:rsidRPr="00E70BA3">
        <w:rPr>
          <w:b/>
          <w:sz w:val="24"/>
          <w:szCs w:val="20"/>
        </w:rPr>
        <w:t>)</w:t>
      </w:r>
    </w:p>
    <w:p w:rsidR="00E70BA3" w:rsidRDefault="00E70BA3" w:rsidP="001F1909">
      <w:pPr>
        <w:tabs>
          <w:tab w:val="left" w:pos="5349"/>
        </w:tabs>
        <w:rPr>
          <w:b/>
          <w:sz w:val="28"/>
        </w:rPr>
      </w:pPr>
    </w:p>
    <w:p w:rsidR="00D17CBA" w:rsidRPr="00E70BA3" w:rsidRDefault="00D17CBA" w:rsidP="001F1909">
      <w:pPr>
        <w:tabs>
          <w:tab w:val="left" w:pos="5349"/>
        </w:tabs>
        <w:rPr>
          <w:sz w:val="24"/>
        </w:rPr>
      </w:pPr>
      <w:r w:rsidRPr="00E70BA3">
        <w:rPr>
          <w:b/>
          <w:sz w:val="24"/>
        </w:rPr>
        <w:t>Main Truth</w:t>
      </w:r>
      <w:r w:rsidRPr="00E70BA3">
        <w:rPr>
          <w:b/>
          <w:sz w:val="24"/>
        </w:rPr>
        <w:br/>
      </w:r>
      <w:r w:rsidR="00981976" w:rsidRPr="00E70BA3">
        <w:rPr>
          <w:sz w:val="24"/>
        </w:rPr>
        <w:t>Outward opposition to our faith reveals the depth of our trust in God</w:t>
      </w:r>
      <w:r w:rsidR="0076715A" w:rsidRPr="00E70BA3">
        <w:rPr>
          <w:sz w:val="24"/>
        </w:rPr>
        <w:t>.</w:t>
      </w:r>
    </w:p>
    <w:p w:rsidR="00E70BA3" w:rsidRPr="00E70BA3" w:rsidRDefault="00E70BA3" w:rsidP="001F1909">
      <w:pPr>
        <w:tabs>
          <w:tab w:val="left" w:pos="5349"/>
        </w:tabs>
        <w:rPr>
          <w:b/>
          <w:sz w:val="24"/>
        </w:rPr>
      </w:pPr>
    </w:p>
    <w:p w:rsidR="00B565E9" w:rsidRPr="00E70BA3" w:rsidRDefault="00B565E9" w:rsidP="001F1909">
      <w:pPr>
        <w:tabs>
          <w:tab w:val="left" w:pos="5349"/>
        </w:tabs>
        <w:rPr>
          <w:b/>
          <w:sz w:val="24"/>
        </w:rPr>
      </w:pPr>
      <w:r w:rsidRPr="00E70BA3">
        <w:rPr>
          <w:b/>
          <w:sz w:val="24"/>
        </w:rPr>
        <w:t>Structure Thoughts</w:t>
      </w:r>
      <w:r w:rsidR="001F1909" w:rsidRPr="00E70BA3">
        <w:rPr>
          <w:b/>
          <w:sz w:val="24"/>
        </w:rPr>
        <w:tab/>
      </w:r>
    </w:p>
    <w:p w:rsidR="00981976" w:rsidRPr="00E70BA3" w:rsidRDefault="00981976" w:rsidP="00981976">
      <w:pPr>
        <w:pStyle w:val="chapter-1"/>
        <w:shd w:val="clear" w:color="auto" w:fill="FFFFFF"/>
        <w:spacing w:before="0" w:beforeAutospacing="0" w:after="136" w:afterAutospacing="0"/>
        <w:rPr>
          <w:rStyle w:val="text"/>
          <w:rFonts w:asciiTheme="minorHAnsi" w:hAnsiTheme="minorHAnsi"/>
          <w:i/>
          <w:color w:val="000000"/>
          <w:sz w:val="28"/>
          <w:szCs w:val="22"/>
        </w:rPr>
      </w:pP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  <w:vertAlign w:val="superscript"/>
        </w:rPr>
        <w:t>1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Now when</w:t>
      </w:r>
      <w:r w:rsidRPr="00E70BA3">
        <w:rPr>
          <w:rStyle w:val="apple-converted-space"/>
          <w:rFonts w:asciiTheme="minorHAnsi" w:hAnsiTheme="minorHAnsi"/>
          <w:i/>
          <w:color w:val="000000"/>
          <w:sz w:val="28"/>
          <w:szCs w:val="22"/>
        </w:rPr>
        <w:t> </w:t>
      </w:r>
      <w:proofErr w:type="spellStart"/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Sanballat</w:t>
      </w:r>
      <w:proofErr w:type="spellEnd"/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 xml:space="preserve"> heard that we were building the wall, he was angry and greatly enraged, and he jeered at the Jews.  </w:t>
      </w: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2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And he said in the presence of his brothers and of the army of</w:t>
      </w:r>
      <w:r w:rsidRPr="00E70BA3">
        <w:rPr>
          <w:rStyle w:val="apple-converted-space"/>
          <w:rFonts w:asciiTheme="minorHAnsi" w:hAnsiTheme="minorHAnsi"/>
          <w:i/>
          <w:color w:val="000000"/>
          <w:sz w:val="28"/>
          <w:szCs w:val="22"/>
        </w:rPr>
        <w:t> 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 xml:space="preserve">Samaria, “What are these feeble Jews doing?  Will they restore it for themselves?  Will they sacrifice?  Will they finish up in a day?  Will they revive the stones out of the heaps of rubbish, and burned ones at that?”  </w:t>
      </w: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3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 xml:space="preserve">Tobiah the Ammonite was beside him, and he said, “Yes, what they are building—if a fox goes up on it he will break down their stone wall!”  </w:t>
      </w:r>
    </w:p>
    <w:p w:rsidR="00981976" w:rsidRPr="00E70BA3" w:rsidRDefault="00981976" w:rsidP="00981976">
      <w:pPr>
        <w:pStyle w:val="chapter-1"/>
        <w:shd w:val="clear" w:color="auto" w:fill="FFFFFF"/>
        <w:spacing w:before="0" w:beforeAutospacing="0" w:after="136" w:afterAutospacing="0"/>
        <w:rPr>
          <w:rStyle w:val="text"/>
          <w:rFonts w:asciiTheme="minorHAnsi" w:hAnsiTheme="minorHAnsi"/>
          <w:i/>
          <w:color w:val="000000"/>
          <w:sz w:val="28"/>
          <w:szCs w:val="22"/>
        </w:rPr>
      </w:pPr>
    </w:p>
    <w:p w:rsidR="00981976" w:rsidRPr="00E70BA3" w:rsidRDefault="00981976" w:rsidP="00981976">
      <w:pPr>
        <w:pStyle w:val="chapter-1"/>
        <w:shd w:val="clear" w:color="auto" w:fill="FFFFFF"/>
        <w:spacing w:before="0" w:beforeAutospacing="0" w:after="136" w:afterAutospacing="0"/>
        <w:rPr>
          <w:rStyle w:val="text"/>
          <w:rFonts w:asciiTheme="minorHAnsi" w:hAnsiTheme="minorHAnsi"/>
          <w:i/>
          <w:color w:val="000000"/>
          <w:sz w:val="28"/>
          <w:szCs w:val="22"/>
        </w:rPr>
      </w:pP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4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 xml:space="preserve">Hear, O our God, for we are despised.  Turn back their taunt on their own heads and give them up to be plundered in a land where they are captives.  </w:t>
      </w: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5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 xml:space="preserve">Do not cover their guilt, and let not their sin be blotted out from your sight, for they have provoked you to anger in the presence of the builders.  </w:t>
      </w: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6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So we built the wall. And all the wall was joined together to half its height, for the people had a mind to work.</w:t>
      </w:r>
    </w:p>
    <w:p w:rsidR="00981976" w:rsidRPr="00E70BA3" w:rsidRDefault="00981976" w:rsidP="00981976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</w:pPr>
    </w:p>
    <w:p w:rsidR="00981976" w:rsidRPr="00E70BA3" w:rsidRDefault="00981976" w:rsidP="00981976">
      <w:pPr>
        <w:pStyle w:val="NormalWeb"/>
        <w:shd w:val="clear" w:color="auto" w:fill="FFFFFF"/>
        <w:spacing w:before="0" w:beforeAutospacing="0" w:after="136" w:afterAutospacing="0"/>
        <w:rPr>
          <w:rFonts w:asciiTheme="minorHAnsi" w:hAnsiTheme="minorHAnsi"/>
          <w:i/>
          <w:color w:val="000000"/>
          <w:sz w:val="28"/>
          <w:szCs w:val="22"/>
        </w:rPr>
      </w:pP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7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But when</w:t>
      </w:r>
      <w:r w:rsidRPr="00E70BA3">
        <w:rPr>
          <w:rStyle w:val="apple-converted-space"/>
          <w:rFonts w:asciiTheme="minorHAnsi" w:hAnsiTheme="minorHAnsi"/>
          <w:i/>
          <w:color w:val="000000"/>
          <w:sz w:val="28"/>
          <w:szCs w:val="22"/>
        </w:rPr>
        <w:t> </w:t>
      </w:r>
      <w:proofErr w:type="spellStart"/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Sanballat</w:t>
      </w:r>
      <w:proofErr w:type="spellEnd"/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 xml:space="preserve"> and </w:t>
      </w:r>
      <w:proofErr w:type="spellStart"/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Tobiah</w:t>
      </w:r>
      <w:proofErr w:type="spellEnd"/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 xml:space="preserve"> and the Arabs and the Ammonites and the </w:t>
      </w:r>
      <w:proofErr w:type="spellStart"/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Ashdodites</w:t>
      </w:r>
      <w:proofErr w:type="spellEnd"/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 xml:space="preserve"> heard that the repairing of the walls of Jerusalem was going forward and that the breaches were beginning to be closed, they were very angry.  </w:t>
      </w: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8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 xml:space="preserve">And they all plotted together to come and fight against Jerusalem and to cause confusion in it.  </w:t>
      </w: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9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And we prayed to our God and set a guard as a protection against them day and night.</w:t>
      </w:r>
    </w:p>
    <w:p w:rsidR="00981976" w:rsidRPr="00E70BA3" w:rsidRDefault="00981976" w:rsidP="00981976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</w:pPr>
    </w:p>
    <w:p w:rsidR="00981976" w:rsidRPr="00E70BA3" w:rsidRDefault="00981976" w:rsidP="00981976">
      <w:pPr>
        <w:pStyle w:val="NormalWeb"/>
        <w:shd w:val="clear" w:color="auto" w:fill="FFFFFF"/>
        <w:spacing w:before="0" w:beforeAutospacing="0" w:after="136" w:afterAutospacing="0"/>
        <w:rPr>
          <w:rFonts w:asciiTheme="minorHAnsi" w:hAnsiTheme="minorHAnsi"/>
          <w:i/>
          <w:color w:val="000000"/>
          <w:sz w:val="28"/>
          <w:szCs w:val="22"/>
        </w:rPr>
      </w:pP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10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In Judah it was said,</w:t>
      </w:r>
      <w:r w:rsidRPr="00E70BA3">
        <w:rPr>
          <w:rStyle w:val="apple-converted-space"/>
          <w:rFonts w:asciiTheme="minorHAnsi" w:hAnsiTheme="minorHAnsi"/>
          <w:i/>
          <w:color w:val="000000"/>
          <w:sz w:val="28"/>
          <w:szCs w:val="22"/>
        </w:rPr>
        <w:t> 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 xml:space="preserve">“The strength of those who bear the burdens is failing.  There is too much rubble.  By ourselves we will not be able to rebuild the wall.”  </w:t>
      </w: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lastRenderedPageBreak/>
        <w:t>11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 xml:space="preserve">And our enemies said, “They will not know or see till we come among them and kill them and stop the work.”  </w:t>
      </w: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12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 xml:space="preserve">At that time the Jews who lived near them came from all directions and said to us ten times, “You must return to us.”  </w:t>
      </w: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13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 xml:space="preserve">So in the lowest parts of the space behind the wall, in open places, I stationed the people by their clans, with their swords, their spears, and their bows.  </w:t>
      </w: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14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And I looked and arose and said to the nobles and to the officials and to the rest of the people,</w:t>
      </w:r>
      <w:r w:rsidRPr="00E70BA3">
        <w:rPr>
          <w:rStyle w:val="apple-converted-space"/>
          <w:rFonts w:asciiTheme="minorHAnsi" w:hAnsiTheme="minorHAnsi"/>
          <w:i/>
          <w:color w:val="000000"/>
          <w:sz w:val="28"/>
          <w:szCs w:val="22"/>
        </w:rPr>
        <w:t> 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“Do not be afraid of them. Remember the Lord,</w:t>
      </w:r>
      <w:r w:rsidRPr="00E70BA3">
        <w:rPr>
          <w:rStyle w:val="apple-converted-space"/>
          <w:rFonts w:asciiTheme="minorHAnsi" w:hAnsiTheme="minorHAnsi"/>
          <w:i/>
          <w:color w:val="000000"/>
          <w:sz w:val="28"/>
          <w:szCs w:val="22"/>
        </w:rPr>
        <w:t> 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who is great and awesome,</w:t>
      </w:r>
      <w:r w:rsidRPr="00E70BA3">
        <w:rPr>
          <w:rStyle w:val="apple-converted-space"/>
          <w:rFonts w:asciiTheme="minorHAnsi" w:hAnsiTheme="minorHAnsi"/>
          <w:i/>
          <w:color w:val="000000"/>
          <w:sz w:val="28"/>
          <w:szCs w:val="22"/>
        </w:rPr>
        <w:t> 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and fight for your brothers, your sons, your daughters, your wives, and your homes.”</w:t>
      </w:r>
    </w:p>
    <w:p w:rsidR="00981976" w:rsidRPr="00E70BA3" w:rsidRDefault="00981976" w:rsidP="00981976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</w:pPr>
    </w:p>
    <w:p w:rsidR="00981976" w:rsidRPr="00E70BA3" w:rsidRDefault="00981976" w:rsidP="00981976">
      <w:pPr>
        <w:pStyle w:val="NormalWeb"/>
        <w:shd w:val="clear" w:color="auto" w:fill="FFFFFF"/>
        <w:spacing w:before="0" w:beforeAutospacing="0" w:after="136" w:afterAutospacing="0"/>
        <w:rPr>
          <w:rFonts w:asciiTheme="minorHAnsi" w:hAnsiTheme="minorHAnsi"/>
          <w:i/>
          <w:color w:val="000000"/>
          <w:sz w:val="28"/>
          <w:szCs w:val="22"/>
        </w:rPr>
      </w:pP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15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When our enemies heard that it was known to us</w:t>
      </w:r>
      <w:r w:rsidRPr="00E70BA3">
        <w:rPr>
          <w:rStyle w:val="apple-converted-space"/>
          <w:rFonts w:asciiTheme="minorHAnsi" w:hAnsiTheme="minorHAnsi"/>
          <w:i/>
          <w:color w:val="000000"/>
          <w:sz w:val="28"/>
          <w:szCs w:val="22"/>
        </w:rPr>
        <w:t> 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 xml:space="preserve">and that God had frustrated their plan, we all returned to the wall, each to his work.  </w:t>
      </w: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16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From that day on, half of my servants worked on construction, and half held the spears, shields, bows, and</w:t>
      </w:r>
      <w:r w:rsidRPr="00E70BA3">
        <w:rPr>
          <w:rStyle w:val="apple-converted-space"/>
          <w:rFonts w:asciiTheme="minorHAnsi" w:hAnsiTheme="minorHAnsi"/>
          <w:i/>
          <w:color w:val="000000"/>
          <w:sz w:val="28"/>
          <w:szCs w:val="22"/>
        </w:rPr>
        <w:t> 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coats of mail.  And the leaders stood behind the whole house of Judah,</w:t>
      </w:r>
      <w:r w:rsidRPr="00E70BA3">
        <w:rPr>
          <w:rStyle w:val="apple-converted-space"/>
          <w:rFonts w:asciiTheme="minorHAnsi" w:hAnsiTheme="minorHAnsi"/>
          <w:i/>
          <w:color w:val="000000"/>
          <w:sz w:val="28"/>
          <w:szCs w:val="22"/>
        </w:rPr>
        <w:t> </w:t>
      </w: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17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 xml:space="preserve">who were building on the wall.  Those who carried burdens were loaded in such a way that each labored on the work with one hand and held his weapon with the other.  </w:t>
      </w: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18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 xml:space="preserve">And each of the builders had his sword strapped at his side while he built.  The man who sounded the trumpet was beside me.  </w:t>
      </w: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19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And I said to</w:t>
      </w:r>
      <w:r w:rsidRPr="00E70BA3">
        <w:rPr>
          <w:rStyle w:val="apple-converted-space"/>
          <w:rFonts w:asciiTheme="minorHAnsi" w:hAnsiTheme="minorHAnsi"/>
          <w:i/>
          <w:color w:val="000000"/>
          <w:sz w:val="28"/>
          <w:szCs w:val="22"/>
        </w:rPr>
        <w:t> 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 xml:space="preserve">the nobles and to the officials and to the rest of the people, “The work is great and widely </w:t>
      </w:r>
      <w:proofErr w:type="gramStart"/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spread,</w:t>
      </w:r>
      <w:proofErr w:type="gramEnd"/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 xml:space="preserve"> and we are separated on the wall, far from one another.  </w:t>
      </w:r>
      <w:proofErr w:type="gramStart"/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20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In the place where you hear the sound of the trumpet, rally to us there.</w:t>
      </w:r>
      <w:proofErr w:type="gramEnd"/>
      <w:r w:rsidRPr="00E70BA3">
        <w:rPr>
          <w:rStyle w:val="apple-converted-space"/>
          <w:rFonts w:asciiTheme="minorHAnsi" w:hAnsiTheme="minorHAnsi"/>
          <w:i/>
          <w:color w:val="000000"/>
          <w:sz w:val="28"/>
          <w:szCs w:val="22"/>
        </w:rPr>
        <w:t> 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Our God will fight for us.”</w:t>
      </w:r>
    </w:p>
    <w:p w:rsidR="00981976" w:rsidRPr="00E70BA3" w:rsidRDefault="00981976" w:rsidP="00981976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</w:pPr>
    </w:p>
    <w:p w:rsidR="00981976" w:rsidRPr="00E70BA3" w:rsidRDefault="00981976" w:rsidP="00981976">
      <w:pPr>
        <w:pStyle w:val="NormalWeb"/>
        <w:shd w:val="clear" w:color="auto" w:fill="FFFFFF"/>
        <w:spacing w:before="0" w:beforeAutospacing="0" w:after="136" w:afterAutospacing="0"/>
        <w:rPr>
          <w:rFonts w:asciiTheme="minorHAnsi" w:hAnsiTheme="minorHAnsi"/>
          <w:i/>
          <w:color w:val="000000"/>
          <w:sz w:val="28"/>
          <w:szCs w:val="22"/>
        </w:rPr>
      </w:pP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21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 xml:space="preserve">So we labored at the work, and half of them held the spears from the break of dawn until the stars came out.  </w:t>
      </w: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22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 xml:space="preserve">I also said to the people at that time, “Let every man and his servant pass the night within Jerusalem, that they may be a guard for us by night and may labor by day.”  </w:t>
      </w:r>
      <w:r w:rsidRPr="00E70BA3">
        <w:rPr>
          <w:rStyle w:val="text"/>
          <w:rFonts w:asciiTheme="minorHAnsi" w:hAnsiTheme="minorHAnsi" w:cs="Arial"/>
          <w:bCs/>
          <w:i/>
          <w:color w:val="000000"/>
          <w:sz w:val="28"/>
          <w:szCs w:val="22"/>
          <w:vertAlign w:val="superscript"/>
        </w:rPr>
        <w:t>23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So neither I nor my brothers nor my servants nor the men of the guard who followed me, none of us took off our cl</w:t>
      </w:r>
      <w:bookmarkStart w:id="0" w:name="_GoBack"/>
      <w:bookmarkEnd w:id="0"/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othes;</w:t>
      </w:r>
      <w:r w:rsidRPr="00E70BA3">
        <w:rPr>
          <w:rStyle w:val="apple-converted-space"/>
          <w:rFonts w:asciiTheme="minorHAnsi" w:hAnsiTheme="minorHAnsi"/>
          <w:i/>
          <w:color w:val="000000"/>
          <w:sz w:val="28"/>
          <w:szCs w:val="22"/>
        </w:rPr>
        <w:t> </w:t>
      </w:r>
      <w:r w:rsidRPr="00E70BA3">
        <w:rPr>
          <w:rStyle w:val="text"/>
          <w:rFonts w:asciiTheme="minorHAnsi" w:hAnsiTheme="minorHAnsi"/>
          <w:i/>
          <w:color w:val="000000"/>
          <w:sz w:val="28"/>
          <w:szCs w:val="22"/>
        </w:rPr>
        <w:t>each kept his weapon at his right hand.</w:t>
      </w:r>
    </w:p>
    <w:p w:rsidR="00FF4936" w:rsidRPr="00E70BA3" w:rsidRDefault="00FF4936" w:rsidP="00B565E9">
      <w:pPr>
        <w:rPr>
          <w:rFonts w:asciiTheme="minorHAnsi" w:hAnsiTheme="minorHAnsi"/>
          <w:b/>
          <w:sz w:val="24"/>
        </w:rPr>
      </w:pPr>
    </w:p>
    <w:p w:rsidR="00E70BA3" w:rsidRPr="00E70BA3" w:rsidRDefault="00B565E9" w:rsidP="00E70BA3">
      <w:pPr>
        <w:pStyle w:val="Default"/>
        <w:rPr>
          <w:b/>
          <w:sz w:val="28"/>
        </w:rPr>
      </w:pPr>
      <w:r w:rsidRPr="00E70BA3">
        <w:rPr>
          <w:b/>
          <w:sz w:val="28"/>
        </w:rPr>
        <w:t>Take Home Question:</w:t>
      </w:r>
      <w:r w:rsidR="00E70BA3" w:rsidRPr="00E70BA3">
        <w:rPr>
          <w:b/>
          <w:sz w:val="28"/>
        </w:rPr>
        <w:t xml:space="preserve">  </w:t>
      </w:r>
    </w:p>
    <w:p w:rsidR="00E70BA3" w:rsidRPr="00E70BA3" w:rsidRDefault="00E70BA3" w:rsidP="00E70BA3">
      <w:pPr>
        <w:pStyle w:val="Default"/>
        <w:rPr>
          <w:sz w:val="28"/>
        </w:rPr>
      </w:pPr>
    </w:p>
    <w:p w:rsidR="00766178" w:rsidRPr="00E70BA3" w:rsidRDefault="00E70BA3" w:rsidP="00E70BA3">
      <w:pPr>
        <w:rPr>
          <w:b/>
          <w:sz w:val="24"/>
        </w:rPr>
      </w:pPr>
      <w:r w:rsidRPr="00E70BA3">
        <w:rPr>
          <w:sz w:val="24"/>
        </w:rPr>
        <w:t>W</w:t>
      </w:r>
      <w:r w:rsidRPr="00E70BA3">
        <w:rPr>
          <w:sz w:val="24"/>
        </w:rPr>
        <w:t>hat is the greatest opposition to your spiritual walk in your life right now? How are you battling this opposition?</w:t>
      </w:r>
    </w:p>
    <w:sectPr w:rsidR="00766178" w:rsidRPr="00E70BA3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1C" w:rsidRDefault="00F9271C" w:rsidP="003731D8">
      <w:pPr>
        <w:spacing w:after="0" w:line="240" w:lineRule="auto"/>
      </w:pPr>
      <w:r>
        <w:separator/>
      </w:r>
    </w:p>
  </w:endnote>
  <w:endnote w:type="continuationSeparator" w:id="0">
    <w:p w:rsidR="00F9271C" w:rsidRDefault="00F9271C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1C" w:rsidRDefault="00F9271C" w:rsidP="003731D8">
      <w:pPr>
        <w:spacing w:after="0" w:line="240" w:lineRule="auto"/>
      </w:pPr>
      <w:r>
        <w:separator/>
      </w:r>
    </w:p>
  </w:footnote>
  <w:footnote w:type="continuationSeparator" w:id="0">
    <w:p w:rsidR="00F9271C" w:rsidRDefault="00F9271C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162EE"/>
    <w:rsid w:val="00020735"/>
    <w:rsid w:val="000316D5"/>
    <w:rsid w:val="000405EF"/>
    <w:rsid w:val="00063C6B"/>
    <w:rsid w:val="000671B0"/>
    <w:rsid w:val="00077B31"/>
    <w:rsid w:val="00082ADA"/>
    <w:rsid w:val="00090379"/>
    <w:rsid w:val="00097E6C"/>
    <w:rsid w:val="000B3576"/>
    <w:rsid w:val="000C0FFC"/>
    <w:rsid w:val="000C3230"/>
    <w:rsid w:val="000E46C1"/>
    <w:rsid w:val="000E692E"/>
    <w:rsid w:val="000F063E"/>
    <w:rsid w:val="001036CC"/>
    <w:rsid w:val="00183130"/>
    <w:rsid w:val="001930EB"/>
    <w:rsid w:val="001B0E08"/>
    <w:rsid w:val="001B499C"/>
    <w:rsid w:val="001C2932"/>
    <w:rsid w:val="001F1909"/>
    <w:rsid w:val="002025A7"/>
    <w:rsid w:val="00236024"/>
    <w:rsid w:val="00250FD3"/>
    <w:rsid w:val="002718E9"/>
    <w:rsid w:val="00283695"/>
    <w:rsid w:val="002A292F"/>
    <w:rsid w:val="002B01B3"/>
    <w:rsid w:val="002B08CD"/>
    <w:rsid w:val="002B30B0"/>
    <w:rsid w:val="002D2D40"/>
    <w:rsid w:val="002D485C"/>
    <w:rsid w:val="003456ED"/>
    <w:rsid w:val="00352B77"/>
    <w:rsid w:val="0035417E"/>
    <w:rsid w:val="00360657"/>
    <w:rsid w:val="003731D8"/>
    <w:rsid w:val="00375242"/>
    <w:rsid w:val="00384AF0"/>
    <w:rsid w:val="003A30C6"/>
    <w:rsid w:val="003A4BF4"/>
    <w:rsid w:val="003B0B9E"/>
    <w:rsid w:val="003E41AC"/>
    <w:rsid w:val="003E6EB1"/>
    <w:rsid w:val="00401CAD"/>
    <w:rsid w:val="0040460A"/>
    <w:rsid w:val="00412351"/>
    <w:rsid w:val="0043612D"/>
    <w:rsid w:val="0044743A"/>
    <w:rsid w:val="004677FF"/>
    <w:rsid w:val="004765B2"/>
    <w:rsid w:val="00481F56"/>
    <w:rsid w:val="00494B21"/>
    <w:rsid w:val="004A504F"/>
    <w:rsid w:val="004D595D"/>
    <w:rsid w:val="004E33BE"/>
    <w:rsid w:val="004F7372"/>
    <w:rsid w:val="00501D98"/>
    <w:rsid w:val="005029A2"/>
    <w:rsid w:val="005306DF"/>
    <w:rsid w:val="00534577"/>
    <w:rsid w:val="00547A54"/>
    <w:rsid w:val="005507C9"/>
    <w:rsid w:val="00587427"/>
    <w:rsid w:val="005B15F4"/>
    <w:rsid w:val="005D45F1"/>
    <w:rsid w:val="005E1BFC"/>
    <w:rsid w:val="005E6E14"/>
    <w:rsid w:val="005F59F3"/>
    <w:rsid w:val="00602AFA"/>
    <w:rsid w:val="0062570B"/>
    <w:rsid w:val="00640F59"/>
    <w:rsid w:val="00666587"/>
    <w:rsid w:val="00676B2C"/>
    <w:rsid w:val="0068054F"/>
    <w:rsid w:val="00687AC6"/>
    <w:rsid w:val="006B083D"/>
    <w:rsid w:val="006F1CE2"/>
    <w:rsid w:val="00703853"/>
    <w:rsid w:val="00707C30"/>
    <w:rsid w:val="0071528E"/>
    <w:rsid w:val="00731EB2"/>
    <w:rsid w:val="00736FD8"/>
    <w:rsid w:val="00737528"/>
    <w:rsid w:val="007400E0"/>
    <w:rsid w:val="00741D71"/>
    <w:rsid w:val="007562A5"/>
    <w:rsid w:val="00757533"/>
    <w:rsid w:val="0076232A"/>
    <w:rsid w:val="00766178"/>
    <w:rsid w:val="0076715A"/>
    <w:rsid w:val="0077419C"/>
    <w:rsid w:val="00775E80"/>
    <w:rsid w:val="007832A9"/>
    <w:rsid w:val="0079488A"/>
    <w:rsid w:val="007D061F"/>
    <w:rsid w:val="007D7671"/>
    <w:rsid w:val="00805F3F"/>
    <w:rsid w:val="0086237A"/>
    <w:rsid w:val="008D3893"/>
    <w:rsid w:val="008F3C84"/>
    <w:rsid w:val="008F4A87"/>
    <w:rsid w:val="008F62CD"/>
    <w:rsid w:val="008F66C1"/>
    <w:rsid w:val="00923FED"/>
    <w:rsid w:val="00960FB4"/>
    <w:rsid w:val="00973B27"/>
    <w:rsid w:val="00981976"/>
    <w:rsid w:val="00995D5C"/>
    <w:rsid w:val="009961DD"/>
    <w:rsid w:val="009A2C2C"/>
    <w:rsid w:val="009A4D96"/>
    <w:rsid w:val="009B0751"/>
    <w:rsid w:val="009C7E98"/>
    <w:rsid w:val="009D299B"/>
    <w:rsid w:val="009E6F99"/>
    <w:rsid w:val="009F5667"/>
    <w:rsid w:val="00A075FE"/>
    <w:rsid w:val="00A14BB8"/>
    <w:rsid w:val="00A257A3"/>
    <w:rsid w:val="00A26FF5"/>
    <w:rsid w:val="00A3268A"/>
    <w:rsid w:val="00A65AC9"/>
    <w:rsid w:val="00A82C25"/>
    <w:rsid w:val="00A93958"/>
    <w:rsid w:val="00A94B77"/>
    <w:rsid w:val="00AB121B"/>
    <w:rsid w:val="00AB5ED5"/>
    <w:rsid w:val="00AD4851"/>
    <w:rsid w:val="00AE196D"/>
    <w:rsid w:val="00AE7B0E"/>
    <w:rsid w:val="00AF08E5"/>
    <w:rsid w:val="00AF5770"/>
    <w:rsid w:val="00B00CD0"/>
    <w:rsid w:val="00B17292"/>
    <w:rsid w:val="00B3289C"/>
    <w:rsid w:val="00B409B8"/>
    <w:rsid w:val="00B42259"/>
    <w:rsid w:val="00B5156E"/>
    <w:rsid w:val="00B565E9"/>
    <w:rsid w:val="00B609D3"/>
    <w:rsid w:val="00BA6B07"/>
    <w:rsid w:val="00BB2881"/>
    <w:rsid w:val="00BB5EAB"/>
    <w:rsid w:val="00BC374D"/>
    <w:rsid w:val="00BD625E"/>
    <w:rsid w:val="00BE169B"/>
    <w:rsid w:val="00C14C19"/>
    <w:rsid w:val="00C20F32"/>
    <w:rsid w:val="00C222CF"/>
    <w:rsid w:val="00C5635C"/>
    <w:rsid w:val="00C66E45"/>
    <w:rsid w:val="00C970AC"/>
    <w:rsid w:val="00CC049D"/>
    <w:rsid w:val="00CC58B5"/>
    <w:rsid w:val="00CD2E31"/>
    <w:rsid w:val="00CD2FFB"/>
    <w:rsid w:val="00D077B0"/>
    <w:rsid w:val="00D1303A"/>
    <w:rsid w:val="00D17CBA"/>
    <w:rsid w:val="00D2187B"/>
    <w:rsid w:val="00D46E6A"/>
    <w:rsid w:val="00D602A2"/>
    <w:rsid w:val="00D86739"/>
    <w:rsid w:val="00DA3EC0"/>
    <w:rsid w:val="00DA748C"/>
    <w:rsid w:val="00DC4B9F"/>
    <w:rsid w:val="00DE6BA1"/>
    <w:rsid w:val="00DF1F33"/>
    <w:rsid w:val="00DF2A28"/>
    <w:rsid w:val="00E03E75"/>
    <w:rsid w:val="00E36E0B"/>
    <w:rsid w:val="00E4351D"/>
    <w:rsid w:val="00E447F7"/>
    <w:rsid w:val="00E46BE5"/>
    <w:rsid w:val="00E61299"/>
    <w:rsid w:val="00E6386E"/>
    <w:rsid w:val="00E70BA3"/>
    <w:rsid w:val="00EF4979"/>
    <w:rsid w:val="00F1552A"/>
    <w:rsid w:val="00F212AD"/>
    <w:rsid w:val="00F3661E"/>
    <w:rsid w:val="00F46A95"/>
    <w:rsid w:val="00F76804"/>
    <w:rsid w:val="00F9271C"/>
    <w:rsid w:val="00FA3316"/>
    <w:rsid w:val="00FC66CC"/>
    <w:rsid w:val="00FC6CD9"/>
    <w:rsid w:val="00FD4CDB"/>
    <w:rsid w:val="00FD7A3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  <w:style w:type="paragraph" w:customStyle="1" w:styleId="Default">
    <w:name w:val="Default"/>
    <w:rsid w:val="00E70BA3"/>
    <w:pPr>
      <w:autoSpaceDE w:val="0"/>
      <w:autoSpaceDN w:val="0"/>
      <w:adjustRightInd w:val="0"/>
      <w:spacing w:after="0" w:line="240" w:lineRule="auto"/>
    </w:pPr>
    <w:rPr>
      <w:rFonts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  <w:style w:type="paragraph" w:customStyle="1" w:styleId="Default">
    <w:name w:val="Default"/>
    <w:rsid w:val="00E70BA3"/>
    <w:pPr>
      <w:autoSpaceDE w:val="0"/>
      <w:autoSpaceDN w:val="0"/>
      <w:adjustRightInd w:val="0"/>
      <w:spacing w:after="0" w:line="240" w:lineRule="auto"/>
    </w:pPr>
    <w:rPr>
      <w:rFonts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</cp:lastModifiedBy>
  <cp:revision>2</cp:revision>
  <dcterms:created xsi:type="dcterms:W3CDTF">2015-03-22T17:08:00Z</dcterms:created>
  <dcterms:modified xsi:type="dcterms:W3CDTF">2015-03-22T17:08:00Z</dcterms:modified>
</cp:coreProperties>
</file>